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CBCE" w14:textId="76FE58DB" w:rsidR="002952B3" w:rsidRDefault="00C47CE6">
      <w:pPr>
        <w:pStyle w:val="Heading1"/>
      </w:pPr>
      <w:bookmarkStart w:id="0" w:name="_heading=h.gjdgxs" w:colFirst="0" w:colLast="0"/>
      <w:bookmarkEnd w:id="0"/>
      <w:r>
        <w:t>Pupil premium strategy statement                     Columbia Grange School 202</w:t>
      </w:r>
      <w:r w:rsidR="004156AA">
        <w:t>5</w:t>
      </w:r>
      <w:r>
        <w:t>-2</w:t>
      </w:r>
      <w:r w:rsidR="004156AA">
        <w:t>6</w:t>
      </w:r>
    </w:p>
    <w:p w14:paraId="073D56A3" w14:textId="77777777" w:rsidR="002952B3" w:rsidRDefault="00C47CE6">
      <w:pPr>
        <w:rPr>
          <w:b/>
        </w:rPr>
      </w:pPr>
      <w:r>
        <w:t xml:space="preserve">This statement details our school’s use of pupil premium funding to help improve the attainment of our disadvantaged pupils. </w:t>
      </w:r>
    </w:p>
    <w:p w14:paraId="5731528D" w14:textId="77777777" w:rsidR="002952B3" w:rsidRDefault="00C47CE6">
      <w:pPr>
        <w:rPr>
          <w:b/>
        </w:rPr>
      </w:pPr>
      <w:r>
        <w:t>It outlines our pupil premium strategy, how we intend to spend the funding in this academic year and the outcomes for disadvantaged pupils last academic year.</w:t>
      </w:r>
    </w:p>
    <w:p w14:paraId="1A38D2ED" w14:textId="77777777" w:rsidR="002952B3" w:rsidRDefault="00C47CE6">
      <w:pPr>
        <w:pStyle w:val="Heading2"/>
      </w:pPr>
      <w:r>
        <w:t>School overview</w:t>
      </w:r>
    </w:p>
    <w:tbl>
      <w:tblPr>
        <w:tblStyle w:val="a"/>
        <w:tblW w:w="9486" w:type="dxa"/>
        <w:tblLayout w:type="fixed"/>
        <w:tblLook w:val="0400" w:firstRow="0" w:lastRow="0" w:firstColumn="0" w:lastColumn="0" w:noHBand="0" w:noVBand="1"/>
      </w:tblPr>
      <w:tblGrid>
        <w:gridCol w:w="6517"/>
        <w:gridCol w:w="2969"/>
      </w:tblGrid>
      <w:tr w:rsidR="002952B3" w14:paraId="41938A6D" w14:textId="77777777">
        <w:tc>
          <w:tcPr>
            <w:tcW w:w="65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1009090" w14:textId="77777777" w:rsidR="002952B3" w:rsidRDefault="00C47CE6">
            <w:pPr>
              <w:pBdr>
                <w:top w:val="nil"/>
                <w:left w:val="nil"/>
                <w:bottom w:val="nil"/>
                <w:right w:val="nil"/>
                <w:between w:val="nil"/>
              </w:pBdr>
              <w:spacing w:before="60" w:after="60" w:line="240" w:lineRule="auto"/>
              <w:rPr>
                <w:b/>
              </w:rPr>
            </w:pPr>
            <w:r>
              <w:rPr>
                <w: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DB69C35" w14:textId="77777777" w:rsidR="002952B3" w:rsidRDefault="00C47CE6">
            <w:pPr>
              <w:pBdr>
                <w:top w:val="nil"/>
                <w:left w:val="nil"/>
                <w:bottom w:val="nil"/>
                <w:right w:val="nil"/>
                <w:between w:val="nil"/>
              </w:pBdr>
              <w:spacing w:before="60" w:after="60" w:line="240" w:lineRule="auto"/>
              <w:rPr>
                <w:b/>
              </w:rPr>
            </w:pPr>
            <w:r>
              <w:rPr>
                <w:b/>
              </w:rPr>
              <w:t>Data</w:t>
            </w:r>
          </w:p>
        </w:tc>
      </w:tr>
      <w:tr w:rsidR="002952B3" w14:paraId="6ECA2361"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24406" w14:textId="77777777" w:rsidR="002952B3" w:rsidRDefault="00C47CE6">
            <w:pPr>
              <w:pBdr>
                <w:top w:val="nil"/>
                <w:left w:val="nil"/>
                <w:bottom w:val="nil"/>
                <w:right w:val="nil"/>
                <w:between w:val="nil"/>
              </w:pBdr>
              <w:spacing w:before="60" w:after="60" w:line="240" w:lineRule="auto"/>
            </w:pPr>
            <w:r>
              <w:t>Number of pupils in school</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87E83" w14:textId="2E31663F" w:rsidR="002952B3" w:rsidRPr="005F4335" w:rsidRDefault="00C47CE6">
            <w:pPr>
              <w:pBdr>
                <w:top w:val="nil"/>
                <w:left w:val="nil"/>
                <w:bottom w:val="nil"/>
                <w:right w:val="nil"/>
                <w:between w:val="nil"/>
              </w:pBdr>
              <w:spacing w:before="60" w:after="60" w:line="240" w:lineRule="auto"/>
            </w:pPr>
            <w:r w:rsidRPr="005F4335">
              <w:t>1</w:t>
            </w:r>
            <w:r w:rsidR="004156AA" w:rsidRPr="005F4335">
              <w:t>40</w:t>
            </w:r>
          </w:p>
        </w:tc>
      </w:tr>
      <w:tr w:rsidR="002952B3" w14:paraId="6E61B14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C3E7E" w14:textId="77777777" w:rsidR="002952B3" w:rsidRDefault="00C47CE6">
            <w:pPr>
              <w:pBdr>
                <w:top w:val="nil"/>
                <w:left w:val="nil"/>
                <w:bottom w:val="nil"/>
                <w:right w:val="nil"/>
                <w:between w:val="nil"/>
              </w:pBdr>
              <w:spacing w:before="60" w:after="60" w:line="240" w:lineRule="auto"/>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64429" w14:textId="13C20338" w:rsidR="002952B3" w:rsidRPr="005F4335" w:rsidRDefault="00E11D72">
            <w:pPr>
              <w:pBdr>
                <w:top w:val="nil"/>
                <w:left w:val="nil"/>
                <w:bottom w:val="nil"/>
                <w:right w:val="nil"/>
                <w:between w:val="nil"/>
              </w:pBdr>
              <w:spacing w:before="60" w:after="60" w:line="240" w:lineRule="auto"/>
            </w:pPr>
            <w:r w:rsidRPr="007B1BBF">
              <w:t>62</w:t>
            </w:r>
            <w:r w:rsidR="00D84596" w:rsidRPr="007B1BBF">
              <w:br/>
              <w:t>44%</w:t>
            </w:r>
          </w:p>
        </w:tc>
      </w:tr>
      <w:tr w:rsidR="002952B3" w14:paraId="289395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C0A6D" w14:textId="77777777" w:rsidR="002952B3" w:rsidRDefault="00C47CE6">
            <w:pPr>
              <w:pBdr>
                <w:top w:val="nil"/>
                <w:left w:val="nil"/>
                <w:bottom w:val="nil"/>
                <w:right w:val="nil"/>
                <w:between w:val="nil"/>
              </w:pBdr>
              <w:spacing w:before="60" w:after="60" w:line="240" w:lineRule="auto"/>
            </w:pPr>
            <w:r>
              <w:t xml:space="preserve">Academic year/years that our current pupil premium strategy plan covers </w:t>
            </w:r>
            <w:r>
              <w:rPr>
                <w:b/>
              </w:rPr>
              <w:t>(3-year plans are recommended – you must still publish an updated statement each academic year)</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8D2A2" w14:textId="77777777" w:rsidR="002952B3" w:rsidRDefault="00C47CE6">
            <w:pPr>
              <w:pBdr>
                <w:top w:val="nil"/>
                <w:left w:val="nil"/>
                <w:bottom w:val="nil"/>
                <w:right w:val="nil"/>
                <w:between w:val="nil"/>
              </w:pBdr>
              <w:spacing w:before="60" w:after="60" w:line="240" w:lineRule="auto"/>
            </w:pPr>
            <w:r>
              <w:t>2023-2024</w:t>
            </w:r>
          </w:p>
          <w:p w14:paraId="3405854B" w14:textId="77777777" w:rsidR="002952B3" w:rsidRDefault="00C47CE6">
            <w:pPr>
              <w:pBdr>
                <w:top w:val="nil"/>
                <w:left w:val="nil"/>
                <w:bottom w:val="nil"/>
                <w:right w:val="nil"/>
                <w:between w:val="nil"/>
              </w:pBdr>
              <w:spacing w:before="60" w:after="60" w:line="240" w:lineRule="auto"/>
            </w:pPr>
            <w:r>
              <w:t>2024-2025</w:t>
            </w:r>
          </w:p>
          <w:p w14:paraId="52D74C36" w14:textId="77777777" w:rsidR="002952B3" w:rsidRDefault="00C47CE6">
            <w:pPr>
              <w:pBdr>
                <w:top w:val="nil"/>
                <w:left w:val="nil"/>
                <w:bottom w:val="nil"/>
                <w:right w:val="nil"/>
                <w:between w:val="nil"/>
              </w:pBdr>
              <w:spacing w:before="60" w:after="60" w:line="240" w:lineRule="auto"/>
            </w:pPr>
            <w:r>
              <w:t>2025-2026</w:t>
            </w:r>
          </w:p>
        </w:tc>
      </w:tr>
      <w:tr w:rsidR="002952B3" w14:paraId="69182D64"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5A4D2" w14:textId="77777777" w:rsidR="002952B3" w:rsidRDefault="00C47CE6">
            <w:pPr>
              <w:pBdr>
                <w:top w:val="nil"/>
                <w:left w:val="nil"/>
                <w:bottom w:val="nil"/>
                <w:right w:val="nil"/>
                <w:between w:val="nil"/>
              </w:pBdr>
              <w:spacing w:before="60" w:after="60" w:line="240" w:lineRule="auto"/>
            </w:pPr>
            <w: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0E89A" w14:textId="5A5250CF" w:rsidR="002952B3" w:rsidRDefault="00C47CE6">
            <w:pPr>
              <w:pBdr>
                <w:top w:val="nil"/>
                <w:left w:val="nil"/>
                <w:bottom w:val="nil"/>
                <w:right w:val="nil"/>
                <w:between w:val="nil"/>
              </w:pBdr>
              <w:spacing w:before="60" w:after="60" w:line="240" w:lineRule="auto"/>
            </w:pPr>
            <w:r>
              <w:t>November 202</w:t>
            </w:r>
            <w:r w:rsidR="004156AA">
              <w:t>5</w:t>
            </w:r>
          </w:p>
        </w:tc>
      </w:tr>
      <w:tr w:rsidR="002952B3" w14:paraId="1CF339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402D" w14:textId="77777777" w:rsidR="002952B3" w:rsidRDefault="00C47CE6">
            <w:pPr>
              <w:pBdr>
                <w:top w:val="nil"/>
                <w:left w:val="nil"/>
                <w:bottom w:val="nil"/>
                <w:right w:val="nil"/>
                <w:between w:val="nil"/>
              </w:pBdr>
              <w:spacing w:before="60" w:after="60" w:line="240" w:lineRule="auto"/>
            </w:pPr>
            <w: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D8F1" w14:textId="04F36C26" w:rsidR="002952B3" w:rsidRDefault="00C47CE6">
            <w:pPr>
              <w:pBdr>
                <w:top w:val="nil"/>
                <w:left w:val="nil"/>
                <w:bottom w:val="nil"/>
                <w:right w:val="nil"/>
                <w:between w:val="nil"/>
              </w:pBdr>
              <w:spacing w:before="60" w:after="60" w:line="240" w:lineRule="auto"/>
            </w:pPr>
            <w:r>
              <w:t>November 20</w:t>
            </w:r>
            <w:r w:rsidR="004156AA">
              <w:t>26</w:t>
            </w:r>
          </w:p>
        </w:tc>
      </w:tr>
      <w:tr w:rsidR="002952B3" w14:paraId="5F3C879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DD78" w14:textId="77777777" w:rsidR="002952B3" w:rsidRDefault="00C47CE6">
            <w:pPr>
              <w:pBdr>
                <w:top w:val="nil"/>
                <w:left w:val="nil"/>
                <w:bottom w:val="nil"/>
                <w:right w:val="nil"/>
                <w:between w:val="nil"/>
              </w:pBdr>
              <w:spacing w:before="60" w:after="60" w:line="240" w:lineRule="auto"/>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61690" w14:textId="77777777" w:rsidR="002952B3" w:rsidRDefault="00C47CE6">
            <w:pPr>
              <w:pBdr>
                <w:top w:val="nil"/>
                <w:left w:val="nil"/>
                <w:bottom w:val="nil"/>
                <w:right w:val="nil"/>
                <w:between w:val="nil"/>
              </w:pBdr>
              <w:spacing w:before="60" w:after="60" w:line="240" w:lineRule="auto"/>
            </w:pPr>
            <w:r>
              <w:t>John Lines - Headteacher</w:t>
            </w:r>
          </w:p>
        </w:tc>
      </w:tr>
      <w:tr w:rsidR="002952B3" w14:paraId="16197A94"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9F682" w14:textId="77777777" w:rsidR="002952B3" w:rsidRDefault="00C47CE6">
            <w:pPr>
              <w:pBdr>
                <w:top w:val="nil"/>
                <w:left w:val="nil"/>
                <w:bottom w:val="nil"/>
                <w:right w:val="nil"/>
                <w:between w:val="nil"/>
              </w:pBdr>
              <w:spacing w:before="60" w:after="60" w:line="240" w:lineRule="auto"/>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2A67A" w14:textId="77777777" w:rsidR="002952B3" w:rsidRDefault="00C47CE6">
            <w:pPr>
              <w:spacing w:before="60" w:after="60" w:line="240" w:lineRule="auto"/>
            </w:pPr>
            <w:r>
              <w:t>John Lines - Headteacher</w:t>
            </w:r>
          </w:p>
        </w:tc>
      </w:tr>
      <w:tr w:rsidR="002952B3" w14:paraId="4C87009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03496" w14:textId="77777777" w:rsidR="002952B3" w:rsidRDefault="00C47CE6">
            <w:pPr>
              <w:pBdr>
                <w:top w:val="nil"/>
                <w:left w:val="nil"/>
                <w:bottom w:val="nil"/>
                <w:right w:val="nil"/>
                <w:between w:val="nil"/>
              </w:pBdr>
              <w:spacing w:before="60" w:after="60" w:line="240" w:lineRule="auto"/>
            </w:pPr>
            <w: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E60DE" w14:textId="04FBF6C6" w:rsidR="002952B3" w:rsidRDefault="008D30F1">
            <w:pPr>
              <w:pBdr>
                <w:top w:val="nil"/>
                <w:left w:val="nil"/>
                <w:bottom w:val="nil"/>
                <w:right w:val="nil"/>
                <w:between w:val="nil"/>
              </w:pBdr>
              <w:spacing w:before="60" w:after="60" w:line="240" w:lineRule="auto"/>
            </w:pPr>
            <w:r>
              <w:t>Linda Hutchinson</w:t>
            </w:r>
          </w:p>
        </w:tc>
      </w:tr>
    </w:tbl>
    <w:p w14:paraId="722E4F75" w14:textId="0587F560" w:rsidR="002952B3" w:rsidRDefault="00C47CE6">
      <w:pPr>
        <w:pStyle w:val="Heading2"/>
      </w:pPr>
      <w:r>
        <w:t>Funding overview 202</w:t>
      </w:r>
      <w:r w:rsidR="00063C0F">
        <w:t>5</w:t>
      </w:r>
      <w:r>
        <w:t>/202</w:t>
      </w:r>
      <w:r w:rsidR="00063C0F">
        <w:t>6</w:t>
      </w:r>
    </w:p>
    <w:tbl>
      <w:tblPr>
        <w:tblStyle w:val="a0"/>
        <w:tblW w:w="9486" w:type="dxa"/>
        <w:tblLayout w:type="fixed"/>
        <w:tblLook w:val="0400" w:firstRow="0" w:lastRow="0" w:firstColumn="0" w:lastColumn="0" w:noHBand="0" w:noVBand="1"/>
      </w:tblPr>
      <w:tblGrid>
        <w:gridCol w:w="6516"/>
        <w:gridCol w:w="2970"/>
      </w:tblGrid>
      <w:tr w:rsidR="002952B3" w14:paraId="6AA8CC0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75AB3AF4" w14:textId="77777777" w:rsidR="002952B3" w:rsidRDefault="00C47CE6">
            <w:pPr>
              <w:pBdr>
                <w:top w:val="nil"/>
                <w:left w:val="nil"/>
                <w:bottom w:val="nil"/>
                <w:right w:val="nil"/>
                <w:between w:val="nil"/>
              </w:pBdr>
              <w:spacing w:before="60" w:after="60" w:line="240" w:lineRule="auto"/>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4501A1CB" w14:textId="77777777" w:rsidR="002952B3" w:rsidRDefault="00C47CE6">
            <w:pPr>
              <w:pBdr>
                <w:top w:val="nil"/>
                <w:left w:val="nil"/>
                <w:bottom w:val="nil"/>
                <w:right w:val="nil"/>
                <w:between w:val="nil"/>
              </w:pBdr>
              <w:spacing w:before="60" w:after="60" w:line="240" w:lineRule="auto"/>
            </w:pPr>
            <w:r>
              <w:rPr>
                <w:b/>
              </w:rPr>
              <w:t>Amount</w:t>
            </w:r>
          </w:p>
        </w:tc>
      </w:tr>
      <w:tr w:rsidR="002952B3" w14:paraId="4CAFB214"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7F5DE" w14:textId="77777777" w:rsidR="002952B3" w:rsidRDefault="00C47CE6">
            <w:pPr>
              <w:pBdr>
                <w:top w:val="nil"/>
                <w:left w:val="nil"/>
                <w:bottom w:val="nil"/>
                <w:right w:val="nil"/>
                <w:between w:val="nil"/>
              </w:pBdr>
              <w:spacing w:before="60" w:after="60" w:line="240" w:lineRule="auto"/>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30E0" w14:textId="2F7D0147" w:rsidR="002952B3" w:rsidRDefault="00C47CE6">
            <w:pPr>
              <w:pBdr>
                <w:top w:val="nil"/>
                <w:left w:val="nil"/>
                <w:bottom w:val="nil"/>
                <w:right w:val="nil"/>
                <w:between w:val="nil"/>
              </w:pBdr>
              <w:spacing w:before="60" w:after="60" w:line="240" w:lineRule="auto"/>
              <w:rPr>
                <w:color w:val="000000"/>
              </w:rPr>
            </w:pPr>
            <w:r>
              <w:rPr>
                <w:color w:val="000000"/>
              </w:rPr>
              <w:t xml:space="preserve">£ </w:t>
            </w:r>
            <w:r w:rsidR="008D30F1">
              <w:rPr>
                <w:color w:val="000000"/>
              </w:rPr>
              <w:t>87,870</w:t>
            </w:r>
          </w:p>
        </w:tc>
      </w:tr>
      <w:tr w:rsidR="002952B3" w14:paraId="688C7C5A"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F85A8" w14:textId="77777777" w:rsidR="002952B3" w:rsidRDefault="00C47CE6">
            <w:pPr>
              <w:pBdr>
                <w:top w:val="nil"/>
                <w:left w:val="nil"/>
                <w:bottom w:val="nil"/>
                <w:right w:val="nil"/>
                <w:between w:val="nil"/>
              </w:pBdr>
              <w:spacing w:before="60" w:after="120" w:line="240" w:lineRule="auto"/>
            </w:pPr>
            <w:r>
              <w:t xml:space="preserve">Pupil premium funding carried forward from previous years </w:t>
            </w:r>
            <w:r>
              <w:rPr>
                <w:i/>
              </w:rPr>
              <w:t>(enter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73016" w14:textId="77777777" w:rsidR="002952B3" w:rsidRDefault="00C47CE6">
            <w:pPr>
              <w:pBdr>
                <w:top w:val="nil"/>
                <w:left w:val="nil"/>
                <w:bottom w:val="nil"/>
                <w:right w:val="nil"/>
                <w:between w:val="nil"/>
              </w:pBdr>
              <w:spacing w:before="60" w:after="60" w:line="240" w:lineRule="auto"/>
            </w:pPr>
            <w:r>
              <w:t>£ 0</w:t>
            </w:r>
          </w:p>
        </w:tc>
      </w:tr>
      <w:tr w:rsidR="002952B3" w14:paraId="5AE82B01"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B8A05" w14:textId="77777777" w:rsidR="002952B3" w:rsidRDefault="00C47CE6">
            <w:pPr>
              <w:pBdr>
                <w:top w:val="nil"/>
                <w:left w:val="nil"/>
                <w:bottom w:val="nil"/>
                <w:right w:val="nil"/>
                <w:between w:val="nil"/>
              </w:pBdr>
              <w:spacing w:before="60" w:after="120" w:line="240" w:lineRule="auto"/>
              <w:rPr>
                <w:b/>
              </w:rPr>
            </w:pPr>
            <w:r>
              <w:rPr>
                <w:b/>
              </w:rPr>
              <w:t>Total budget for this academic year</w:t>
            </w:r>
          </w:p>
          <w:p w14:paraId="343ACF4A" w14:textId="77777777" w:rsidR="002952B3" w:rsidRDefault="00C47CE6">
            <w:pPr>
              <w:pBdr>
                <w:top w:val="nil"/>
                <w:left w:val="nil"/>
                <w:bottom w:val="nil"/>
                <w:right w:val="nil"/>
                <w:between w:val="nil"/>
              </w:pBdr>
              <w:spacing w:before="60" w:after="60" w:line="240" w:lineRule="auto"/>
              <w:rPr>
                <w:i/>
              </w:rPr>
            </w:pPr>
            <w:r>
              <w:rPr>
                <w: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F0BE5" w14:textId="4A2C8961" w:rsidR="002952B3" w:rsidRDefault="00C47CE6">
            <w:pPr>
              <w:pBdr>
                <w:top w:val="nil"/>
                <w:left w:val="nil"/>
                <w:bottom w:val="nil"/>
                <w:right w:val="nil"/>
                <w:between w:val="nil"/>
              </w:pBdr>
              <w:spacing w:before="60" w:after="60" w:line="240" w:lineRule="auto"/>
            </w:pPr>
            <w:r>
              <w:t>£</w:t>
            </w:r>
            <w:r w:rsidR="008D30F1">
              <w:t>87,870</w:t>
            </w:r>
          </w:p>
        </w:tc>
      </w:tr>
    </w:tbl>
    <w:p w14:paraId="17C6A4E6" w14:textId="77777777" w:rsidR="002952B3" w:rsidRDefault="00C47CE6">
      <w:pPr>
        <w:pStyle w:val="Heading1"/>
      </w:pPr>
      <w:r>
        <w:lastRenderedPageBreak/>
        <w:t>Part A: Pupil premium strategy plan</w:t>
      </w:r>
    </w:p>
    <w:p w14:paraId="2D046065" w14:textId="6BE618C4" w:rsidR="002952B3" w:rsidRDefault="00C47CE6" w:rsidP="007B1BBF">
      <w:pPr>
        <w:pStyle w:val="Heading2"/>
      </w:pPr>
      <w:bookmarkStart w:id="1" w:name="_heading=h.30j0zll" w:colFirst="0" w:colLast="0"/>
      <w:bookmarkEnd w:id="1"/>
      <w:r>
        <w:t>Statement of intent</w:t>
      </w:r>
    </w:p>
    <w:tbl>
      <w:tblPr>
        <w:tblStyle w:val="a1"/>
        <w:tblW w:w="9486" w:type="dxa"/>
        <w:tblLayout w:type="fixed"/>
        <w:tblLook w:val="0400" w:firstRow="0" w:lastRow="0" w:firstColumn="0" w:lastColumn="0" w:noHBand="0" w:noVBand="1"/>
      </w:tblPr>
      <w:tblGrid>
        <w:gridCol w:w="9486"/>
      </w:tblGrid>
      <w:tr w:rsidR="002952B3" w14:paraId="32F84F8D"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C707" w14:textId="77777777" w:rsidR="002952B3" w:rsidRDefault="002952B3">
            <w:pPr>
              <w:pBdr>
                <w:top w:val="nil"/>
                <w:left w:val="nil"/>
                <w:bottom w:val="nil"/>
                <w:right w:val="nil"/>
                <w:between w:val="nil"/>
              </w:pBdr>
              <w:spacing w:after="0" w:line="276" w:lineRule="auto"/>
            </w:pPr>
          </w:p>
          <w:p w14:paraId="4BCA2432" w14:textId="77777777" w:rsidR="002952B3" w:rsidRDefault="00C47CE6">
            <w:pPr>
              <w:pBdr>
                <w:top w:val="nil"/>
                <w:left w:val="nil"/>
                <w:bottom w:val="nil"/>
                <w:right w:val="nil"/>
                <w:between w:val="nil"/>
              </w:pBdr>
              <w:spacing w:after="0" w:line="276" w:lineRule="auto"/>
            </w:pPr>
            <w:r>
              <w:t xml:space="preserve">At Columbia Grange, our aim is to ensure that all pupils, irrespective of their background or starting point make good progress towards their personalised targets, to ensure they are ready for the next stage of their education. </w:t>
            </w:r>
            <w:r>
              <w:br/>
            </w:r>
          </w:p>
          <w:p w14:paraId="24DB6509" w14:textId="77777777" w:rsidR="002952B3" w:rsidRDefault="00C47CE6">
            <w:pPr>
              <w:pBdr>
                <w:top w:val="nil"/>
                <w:left w:val="nil"/>
                <w:bottom w:val="nil"/>
                <w:right w:val="nil"/>
                <w:between w:val="nil"/>
              </w:pBdr>
              <w:spacing w:after="0" w:line="276" w:lineRule="auto"/>
            </w:pPr>
            <w:r>
              <w:t xml:space="preserve">We will consider the challenges faced by pupils within our school, aiming to support their needs, regardless of whether they are disadvantaged or not. We are aware that pupil premium children have a diverse range of needs, not too dissimilar to the rest of the school cohort. </w:t>
            </w:r>
          </w:p>
          <w:p w14:paraId="0FBFE011" w14:textId="77777777" w:rsidR="002952B3" w:rsidRDefault="002952B3">
            <w:pPr>
              <w:spacing w:after="0" w:line="276" w:lineRule="auto"/>
            </w:pPr>
          </w:p>
          <w:p w14:paraId="4F039ED4" w14:textId="77777777" w:rsidR="002952B3" w:rsidRDefault="00C47CE6">
            <w:pPr>
              <w:spacing w:after="0" w:line="276" w:lineRule="auto"/>
            </w:pPr>
            <w:r>
              <w:t>In order to support the needs and improve the outcomes for our pupil premium students, we understand that high quality teaching is key. We aim to support teachers in developing their skills, knowledge and understanding in order to deliver a broad and balanced curriculum which will help children achieve their potential, whilst being prepared for adulthood.</w:t>
            </w:r>
          </w:p>
          <w:p w14:paraId="58F0FCC3" w14:textId="77777777" w:rsidR="002952B3" w:rsidRDefault="002952B3">
            <w:pPr>
              <w:spacing w:after="0" w:line="276" w:lineRule="auto"/>
            </w:pPr>
          </w:p>
          <w:p w14:paraId="301DA533" w14:textId="77777777" w:rsidR="002952B3" w:rsidRDefault="00C47CE6">
            <w:pPr>
              <w:spacing w:after="0" w:line="276" w:lineRule="auto"/>
            </w:pPr>
            <w:r>
              <w:t>As a school we recognise that although support for pupil premium pupils is key, all children within our school will benefit from whole school initiatives due to their additional needs.</w:t>
            </w:r>
          </w:p>
          <w:p w14:paraId="7C575FA1" w14:textId="77777777" w:rsidR="002952B3" w:rsidRDefault="002952B3">
            <w:pPr>
              <w:spacing w:after="0" w:line="276" w:lineRule="auto"/>
            </w:pPr>
          </w:p>
          <w:p w14:paraId="3EFC95FB" w14:textId="77777777" w:rsidR="002952B3" w:rsidRDefault="00C47CE6">
            <w:pPr>
              <w:spacing w:after="0" w:line="276" w:lineRule="auto"/>
              <w:rPr>
                <w:highlight w:val="yellow"/>
              </w:rPr>
            </w:pPr>
            <w:r>
              <w:t>We will provide disadvantaged pupils with support to develop their communication and interaction skills, in meaningful ways, relevant to individual children. Staff will also work alongside children to promote and develop their personal independence including self-help skills, emotional and sensory regulation and the application of functional skills that they can use in the real world.</w:t>
            </w:r>
          </w:p>
          <w:p w14:paraId="7B1286A3" w14:textId="77777777" w:rsidR="002952B3" w:rsidRDefault="002952B3">
            <w:pPr>
              <w:spacing w:after="0" w:line="276" w:lineRule="auto"/>
            </w:pPr>
          </w:p>
          <w:p w14:paraId="10C40DDC" w14:textId="77777777" w:rsidR="002952B3" w:rsidRDefault="00C47CE6">
            <w:pPr>
              <w:spacing w:after="0" w:line="276" w:lineRule="auto"/>
            </w:pPr>
            <w:r>
              <w:t>Our strategy will be driven by the needs and strengths of each young person, based on</w:t>
            </w:r>
          </w:p>
          <w:p w14:paraId="4C54611A" w14:textId="77777777" w:rsidR="002952B3" w:rsidRDefault="00C47CE6">
            <w:pPr>
              <w:spacing w:after="0" w:line="276" w:lineRule="auto"/>
            </w:pPr>
            <w:r>
              <w:t>formal and informal assessments, not assumptions or labels. This will help us to</w:t>
            </w:r>
          </w:p>
          <w:p w14:paraId="5C1DF46A" w14:textId="77777777" w:rsidR="002952B3" w:rsidRDefault="00C47CE6">
            <w:pPr>
              <w:spacing w:after="0" w:line="276" w:lineRule="auto"/>
            </w:pPr>
            <w:r>
              <w:t>ensure that we offer them the relevant skills and experience they require to be</w:t>
            </w:r>
          </w:p>
          <w:p w14:paraId="04367BC6" w14:textId="77777777" w:rsidR="002952B3" w:rsidRDefault="00C47CE6">
            <w:pPr>
              <w:spacing w:after="0" w:line="276" w:lineRule="auto"/>
            </w:pPr>
            <w:r>
              <w:t>prepared for adulthood.</w:t>
            </w:r>
          </w:p>
          <w:p w14:paraId="393718AC" w14:textId="77777777" w:rsidR="002952B3" w:rsidRDefault="002952B3">
            <w:pPr>
              <w:spacing w:after="0" w:line="276" w:lineRule="auto"/>
            </w:pPr>
          </w:p>
          <w:p w14:paraId="11BA4BBD" w14:textId="77777777" w:rsidR="002952B3" w:rsidRDefault="002952B3">
            <w:pPr>
              <w:spacing w:after="0" w:line="276" w:lineRule="auto"/>
            </w:pPr>
          </w:p>
        </w:tc>
      </w:tr>
    </w:tbl>
    <w:p w14:paraId="7B10AF68" w14:textId="77777777" w:rsidR="002952B3" w:rsidRDefault="002952B3">
      <w:pPr>
        <w:pStyle w:val="Heading2"/>
        <w:spacing w:before="0"/>
      </w:pPr>
    </w:p>
    <w:p w14:paraId="4A262B28" w14:textId="77777777" w:rsidR="002952B3" w:rsidRDefault="002952B3"/>
    <w:p w14:paraId="35527978" w14:textId="515BEFE1" w:rsidR="002952B3" w:rsidRDefault="009618D6">
      <w:pPr>
        <w:pStyle w:val="Heading2"/>
        <w:spacing w:before="600"/>
      </w:pPr>
      <w:r>
        <w:lastRenderedPageBreak/>
        <w:br/>
      </w:r>
      <w:r w:rsidR="00C47CE6">
        <w:t>Challenges</w:t>
      </w:r>
    </w:p>
    <w:p w14:paraId="380AC590" w14:textId="77777777" w:rsidR="002952B3" w:rsidRDefault="00C47CE6">
      <w:r>
        <w:t>This details the key challenges to achievement that we have identified among our disadvantaged pupils.</w:t>
      </w:r>
    </w:p>
    <w:tbl>
      <w:tblPr>
        <w:tblStyle w:val="a2"/>
        <w:tblW w:w="9486" w:type="dxa"/>
        <w:tblLayout w:type="fixed"/>
        <w:tblLook w:val="0400" w:firstRow="0" w:lastRow="0" w:firstColumn="0" w:lastColumn="0" w:noHBand="0" w:noVBand="1"/>
      </w:tblPr>
      <w:tblGrid>
        <w:gridCol w:w="1477"/>
        <w:gridCol w:w="8009"/>
      </w:tblGrid>
      <w:tr w:rsidR="002952B3" w14:paraId="13A68A97" w14:textId="77777777">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049FE68" w14:textId="77777777" w:rsidR="002952B3" w:rsidRDefault="00C47CE6">
            <w:pPr>
              <w:pBdr>
                <w:top w:val="nil"/>
                <w:left w:val="nil"/>
                <w:bottom w:val="nil"/>
                <w:right w:val="nil"/>
                <w:between w:val="nil"/>
              </w:pBdr>
              <w:spacing w:before="60" w:after="60" w:line="240" w:lineRule="auto"/>
              <w:rPr>
                <w:b/>
              </w:rPr>
            </w:pPr>
            <w:r>
              <w:rPr>
                <w:b/>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1B18E23" w14:textId="77777777" w:rsidR="002952B3" w:rsidRDefault="00C47CE6">
            <w:pPr>
              <w:pBdr>
                <w:top w:val="nil"/>
                <w:left w:val="nil"/>
                <w:bottom w:val="nil"/>
                <w:right w:val="nil"/>
                <w:between w:val="nil"/>
              </w:pBdr>
              <w:spacing w:before="60" w:after="60" w:line="240" w:lineRule="auto"/>
              <w:rPr>
                <w:b/>
              </w:rPr>
            </w:pPr>
            <w:r>
              <w:rPr>
                <w:b/>
              </w:rPr>
              <w:t xml:space="preserve">Detail of challenge </w:t>
            </w:r>
          </w:p>
        </w:tc>
      </w:tr>
      <w:tr w:rsidR="002952B3" w14:paraId="4C33AB5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F8D55" w14:textId="77777777" w:rsidR="002952B3" w:rsidRDefault="00C47CE6">
            <w:pPr>
              <w:pBdr>
                <w:top w:val="nil"/>
                <w:left w:val="nil"/>
                <w:bottom w:val="nil"/>
                <w:right w:val="nil"/>
                <w:between w:val="nil"/>
              </w:pBdr>
              <w:spacing w:before="60" w:after="60" w:line="240" w:lineRule="auto"/>
            </w:pPr>
            <w: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DFBDB" w14:textId="77777777" w:rsidR="002952B3" w:rsidRDefault="00C47CE6">
            <w:pPr>
              <w:pBdr>
                <w:top w:val="nil"/>
                <w:left w:val="nil"/>
                <w:bottom w:val="nil"/>
                <w:right w:val="nil"/>
                <w:between w:val="nil"/>
              </w:pBdr>
              <w:spacing w:before="60" w:after="60" w:line="240" w:lineRule="auto"/>
            </w:pPr>
            <w:r>
              <w:t xml:space="preserve">All pupils who attend Columbia Grange have a diagnosis of ASD with associated social and communication difficulties. </w:t>
            </w:r>
          </w:p>
        </w:tc>
      </w:tr>
      <w:tr w:rsidR="002952B3" w14:paraId="08AD705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11DF1" w14:textId="77777777" w:rsidR="002952B3" w:rsidRDefault="00C47CE6">
            <w:pPr>
              <w:pBdr>
                <w:top w:val="nil"/>
                <w:left w:val="nil"/>
                <w:bottom w:val="nil"/>
                <w:right w:val="nil"/>
                <w:between w:val="nil"/>
              </w:pBdr>
              <w:spacing w:before="60" w:after="60" w:line="240" w:lineRule="auto"/>
            </w:pPr>
            <w: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919F" w14:textId="16A3D1DB" w:rsidR="002952B3" w:rsidRDefault="00C47CE6">
            <w:pPr>
              <w:spacing w:before="60" w:after="60" w:line="240" w:lineRule="auto"/>
            </w:pPr>
            <w:r>
              <w:t>The pupils at Columbia Grange school come from across the whole of the Sunderland Local Authority and beyond. This often results in barriers around parent/carer contact and part</w:t>
            </w:r>
            <w:r w:rsidR="004156AA">
              <w:t>i</w:t>
            </w:r>
            <w:r>
              <w:t>cipation, as opposed to a mainstream school catchment area</w:t>
            </w:r>
          </w:p>
        </w:tc>
      </w:tr>
      <w:tr w:rsidR="002952B3" w14:paraId="11B92B6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321E" w14:textId="77777777" w:rsidR="002952B3" w:rsidRDefault="00C47CE6">
            <w:pPr>
              <w:pBdr>
                <w:top w:val="nil"/>
                <w:left w:val="nil"/>
                <w:bottom w:val="nil"/>
                <w:right w:val="nil"/>
                <w:between w:val="nil"/>
              </w:pBdr>
              <w:spacing w:before="60" w:after="60" w:line="240" w:lineRule="auto"/>
            </w:pPr>
            <w: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E5615" w14:textId="65977A0A" w:rsidR="002952B3" w:rsidRDefault="00C47CE6">
            <w:pPr>
              <w:pBdr>
                <w:top w:val="nil"/>
                <w:left w:val="nil"/>
                <w:bottom w:val="nil"/>
                <w:right w:val="nil"/>
                <w:between w:val="nil"/>
              </w:pBdr>
              <w:spacing w:before="60" w:after="60" w:line="240" w:lineRule="auto"/>
            </w:pPr>
            <w:r>
              <w:t>A changing pupil cohort has produced changing pupil needs. All pupils now joining school have severe learning difficulties, including significant issues with communication, interaction and self</w:t>
            </w:r>
            <w:r w:rsidR="004156AA">
              <w:t>-</w:t>
            </w:r>
            <w:r>
              <w:t>care</w:t>
            </w:r>
          </w:p>
        </w:tc>
      </w:tr>
      <w:tr w:rsidR="002952B3" w14:paraId="351A2C4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340F0" w14:textId="77777777" w:rsidR="002952B3" w:rsidRDefault="00C47CE6">
            <w:pPr>
              <w:pBdr>
                <w:top w:val="nil"/>
                <w:left w:val="nil"/>
                <w:bottom w:val="nil"/>
                <w:right w:val="nil"/>
                <w:between w:val="nil"/>
              </w:pBdr>
              <w:spacing w:before="60" w:after="60" w:line="240" w:lineRule="auto"/>
            </w:pPr>
            <w: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EF497" w14:textId="77777777" w:rsidR="002952B3" w:rsidRDefault="00C47CE6">
            <w:pPr>
              <w:pBdr>
                <w:top w:val="nil"/>
                <w:left w:val="nil"/>
                <w:bottom w:val="nil"/>
                <w:right w:val="nil"/>
                <w:between w:val="nil"/>
              </w:pBdr>
              <w:spacing w:before="60" w:after="60" w:line="240" w:lineRule="auto"/>
            </w:pPr>
            <w:r>
              <w:t>Pupils from disadvantaged backgrounds are more likely to experience mental health difficulties and their parents are less likely to know how to best support them.</w:t>
            </w:r>
          </w:p>
        </w:tc>
      </w:tr>
      <w:tr w:rsidR="002952B3" w14:paraId="3A1EF6D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21CE7" w14:textId="77777777" w:rsidR="002952B3" w:rsidRDefault="00C47CE6">
            <w:pPr>
              <w:pBdr>
                <w:top w:val="nil"/>
                <w:left w:val="nil"/>
                <w:bottom w:val="nil"/>
                <w:right w:val="nil"/>
                <w:between w:val="nil"/>
              </w:pBdr>
              <w:spacing w:before="60" w:after="60" w:line="240" w:lineRule="auto"/>
            </w:pPr>
            <w: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B93B9" w14:textId="77777777" w:rsidR="002952B3" w:rsidRDefault="00C47CE6">
            <w:pPr>
              <w:pBdr>
                <w:top w:val="nil"/>
                <w:left w:val="nil"/>
                <w:bottom w:val="nil"/>
                <w:right w:val="nil"/>
                <w:between w:val="nil"/>
              </w:pBdr>
              <w:spacing w:before="60" w:after="60" w:line="240" w:lineRule="auto"/>
            </w:pPr>
            <w:r>
              <w:t>Parental engagement is limited and some pupils do not engage in extracurricular activities.</w:t>
            </w:r>
          </w:p>
        </w:tc>
      </w:tr>
      <w:tr w:rsidR="002952B3" w14:paraId="4634051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FD597" w14:textId="77777777" w:rsidR="002952B3" w:rsidRDefault="00C47CE6">
            <w:pPr>
              <w:pBdr>
                <w:top w:val="nil"/>
                <w:left w:val="nil"/>
                <w:bottom w:val="nil"/>
                <w:right w:val="nil"/>
                <w:between w:val="nil"/>
              </w:pBdr>
              <w:spacing w:before="60" w:after="60" w:line="240" w:lineRule="auto"/>
            </w:pPr>
            <w:bookmarkStart w:id="2" w:name="_heading=h.1fob9te" w:colFirst="0" w:colLast="0"/>
            <w:bookmarkEnd w:id="2"/>
            <w: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1F300" w14:textId="77777777" w:rsidR="002952B3" w:rsidRDefault="00C47CE6">
            <w:pPr>
              <w:pBdr>
                <w:top w:val="nil"/>
                <w:left w:val="nil"/>
                <w:bottom w:val="nil"/>
                <w:right w:val="nil"/>
                <w:between w:val="nil"/>
              </w:pBdr>
              <w:spacing w:before="60" w:after="60" w:line="240" w:lineRule="auto"/>
            </w:pPr>
            <w:r>
              <w:t>Some pupils who have lower attendance than the average attendance in school.</w:t>
            </w:r>
          </w:p>
        </w:tc>
      </w:tr>
    </w:tbl>
    <w:p w14:paraId="54B519A0" w14:textId="77777777" w:rsidR="002952B3" w:rsidRDefault="00C47CE6">
      <w:pPr>
        <w:pStyle w:val="Heading2"/>
        <w:spacing w:before="600"/>
      </w:pPr>
      <w:r>
        <w:t xml:space="preserve">Intended outcomes </w:t>
      </w:r>
    </w:p>
    <w:p w14:paraId="42A50523" w14:textId="77777777" w:rsidR="002952B3" w:rsidRDefault="00C47CE6">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3"/>
        <w:tblW w:w="9486" w:type="dxa"/>
        <w:tblLayout w:type="fixed"/>
        <w:tblLook w:val="0400" w:firstRow="0" w:lastRow="0" w:firstColumn="0" w:lastColumn="0" w:noHBand="0" w:noVBand="1"/>
      </w:tblPr>
      <w:tblGrid>
        <w:gridCol w:w="4815"/>
        <w:gridCol w:w="4671"/>
      </w:tblGrid>
      <w:tr w:rsidR="002952B3" w14:paraId="69118CAA" w14:textId="77777777">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FC2ECC6" w14:textId="77777777" w:rsidR="002952B3" w:rsidRDefault="00C47CE6">
            <w:pPr>
              <w:pBdr>
                <w:top w:val="nil"/>
                <w:left w:val="nil"/>
                <w:bottom w:val="nil"/>
                <w:right w:val="nil"/>
                <w:between w:val="nil"/>
              </w:pBdr>
              <w:spacing w:before="60" w:after="60" w:line="240" w:lineRule="auto"/>
              <w:rPr>
                <w:b/>
              </w:rPr>
            </w:pPr>
            <w:r>
              <w:rPr>
                <w:b/>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40258B3" w14:textId="77777777" w:rsidR="002952B3" w:rsidRDefault="00C47CE6">
            <w:pPr>
              <w:pBdr>
                <w:top w:val="nil"/>
                <w:left w:val="nil"/>
                <w:bottom w:val="nil"/>
                <w:right w:val="nil"/>
                <w:between w:val="nil"/>
              </w:pBdr>
              <w:spacing w:before="60" w:after="60" w:line="240" w:lineRule="auto"/>
              <w:rPr>
                <w:b/>
              </w:rPr>
            </w:pPr>
            <w:r>
              <w:rPr>
                <w:b/>
              </w:rPr>
              <w:t>Success criteria</w:t>
            </w:r>
          </w:p>
        </w:tc>
      </w:tr>
      <w:tr w:rsidR="002952B3" w14:paraId="2BA233C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00C7E" w14:textId="1449F8FC" w:rsidR="007B1BBF" w:rsidRDefault="007B1BBF">
            <w:pPr>
              <w:pBdr>
                <w:top w:val="nil"/>
                <w:left w:val="nil"/>
                <w:bottom w:val="nil"/>
                <w:right w:val="nil"/>
                <w:between w:val="nil"/>
              </w:pBdr>
              <w:spacing w:before="60" w:after="60" w:line="240" w:lineRule="auto"/>
              <w:rPr>
                <w:b/>
                <w:bCs/>
                <w:u w:val="single"/>
              </w:rPr>
            </w:pPr>
            <w:r>
              <w:rPr>
                <w:b/>
                <w:bCs/>
                <w:u w:val="single"/>
              </w:rPr>
              <w:t>Outcome 1</w:t>
            </w:r>
          </w:p>
          <w:p w14:paraId="614E3417" w14:textId="3016BF92" w:rsidR="002952B3" w:rsidRDefault="00C47CE6">
            <w:pPr>
              <w:pBdr>
                <w:top w:val="nil"/>
                <w:left w:val="nil"/>
                <w:bottom w:val="nil"/>
                <w:right w:val="nil"/>
                <w:between w:val="nil"/>
              </w:pBdr>
              <w:spacing w:before="60" w:after="60" w:line="240" w:lineRule="auto"/>
            </w:pPr>
            <w:r>
              <w:t>Improved attendance in a targeted group of pupil premium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14A7F" w14:textId="77777777" w:rsidR="002952B3" w:rsidRPr="007B1BBF" w:rsidRDefault="00C47CE6">
            <w:pPr>
              <w:pBdr>
                <w:top w:val="nil"/>
                <w:left w:val="nil"/>
                <w:bottom w:val="nil"/>
                <w:right w:val="nil"/>
                <w:between w:val="nil"/>
              </w:pBdr>
              <w:spacing w:before="60" w:after="60" w:line="240" w:lineRule="auto"/>
            </w:pPr>
            <w:r w:rsidRPr="007B1BBF">
              <w:t>Case studies across five PP pupils to no longer be persistent absentees or to significantly improve attendance</w:t>
            </w:r>
          </w:p>
          <w:p w14:paraId="4E03B271" w14:textId="77777777" w:rsidR="002952B3" w:rsidRPr="007B1BBF" w:rsidRDefault="00C47CE6">
            <w:pPr>
              <w:pBdr>
                <w:top w:val="nil"/>
                <w:left w:val="nil"/>
                <w:bottom w:val="nil"/>
                <w:right w:val="nil"/>
                <w:between w:val="nil"/>
              </w:pBdr>
              <w:spacing w:before="60" w:after="60" w:line="240" w:lineRule="auto"/>
            </w:pPr>
            <w:r w:rsidRPr="007B1BBF">
              <w:t>Overall PP attendance to be closer to the average attendance of the school</w:t>
            </w:r>
          </w:p>
          <w:p w14:paraId="2BF9CB2F" w14:textId="77777777" w:rsidR="002952B3" w:rsidRPr="007B1BBF" w:rsidRDefault="00C47CE6">
            <w:pPr>
              <w:pBdr>
                <w:top w:val="nil"/>
                <w:left w:val="nil"/>
                <w:bottom w:val="nil"/>
                <w:right w:val="nil"/>
                <w:between w:val="nil"/>
              </w:pBdr>
              <w:spacing w:before="60" w:after="60" w:line="240" w:lineRule="auto"/>
            </w:pPr>
            <w:r w:rsidRPr="007B1BBF">
              <w:t>Improve the attendance of some pupils in severe absenteeism category</w:t>
            </w:r>
          </w:p>
          <w:p w14:paraId="7EE17DC0" w14:textId="30B05D80" w:rsidR="00F501B6" w:rsidRPr="007B1BBF" w:rsidRDefault="00F501B6">
            <w:pPr>
              <w:pBdr>
                <w:top w:val="nil"/>
                <w:left w:val="nil"/>
                <w:bottom w:val="nil"/>
                <w:right w:val="nil"/>
                <w:between w:val="nil"/>
              </w:pBdr>
              <w:spacing w:before="60" w:after="60" w:line="240" w:lineRule="auto"/>
            </w:pPr>
            <w:r w:rsidRPr="007B1BBF">
              <w:t>Reduce the number of PP pupils in Persistent Absence category</w:t>
            </w:r>
          </w:p>
        </w:tc>
      </w:tr>
      <w:tr w:rsidR="002952B3" w14:paraId="497D3D3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6DDE0" w14:textId="3D70C4B4" w:rsidR="007B1BBF" w:rsidRPr="007B1BBF" w:rsidRDefault="007B1BBF">
            <w:pPr>
              <w:pBdr>
                <w:top w:val="nil"/>
                <w:left w:val="nil"/>
                <w:bottom w:val="nil"/>
                <w:right w:val="nil"/>
                <w:between w:val="nil"/>
              </w:pBdr>
              <w:spacing w:before="60" w:after="60" w:line="240" w:lineRule="auto"/>
              <w:rPr>
                <w:b/>
                <w:bCs/>
                <w:u w:val="single"/>
              </w:rPr>
            </w:pPr>
            <w:r>
              <w:rPr>
                <w:b/>
                <w:bCs/>
                <w:u w:val="single"/>
              </w:rPr>
              <w:t>Outcome 2</w:t>
            </w:r>
          </w:p>
          <w:p w14:paraId="08A8101D" w14:textId="766DD951" w:rsidR="002952B3" w:rsidRDefault="00C47CE6">
            <w:pPr>
              <w:pBdr>
                <w:top w:val="nil"/>
                <w:left w:val="nil"/>
                <w:bottom w:val="nil"/>
                <w:right w:val="nil"/>
                <w:between w:val="nil"/>
              </w:pBdr>
              <w:spacing w:before="60" w:after="60" w:line="240" w:lineRule="auto"/>
            </w:pPr>
            <w:r>
              <w:t>Increase parental engagement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EE754" w14:textId="62A13D13" w:rsidR="002952B3" w:rsidRPr="007B1BBF" w:rsidRDefault="00C47CE6">
            <w:pPr>
              <w:pBdr>
                <w:top w:val="nil"/>
                <w:left w:val="nil"/>
                <w:bottom w:val="nil"/>
                <w:right w:val="nil"/>
                <w:between w:val="nil"/>
              </w:pBdr>
              <w:spacing w:before="60" w:after="60" w:line="240" w:lineRule="auto"/>
            </w:pPr>
            <w:r w:rsidRPr="007B1BBF">
              <w:t xml:space="preserve">Families of PP pupils attend reviews, parent </w:t>
            </w:r>
            <w:r w:rsidR="004156AA" w:rsidRPr="007B1BBF">
              <w:t>workshops</w:t>
            </w:r>
            <w:r w:rsidRPr="007B1BBF">
              <w:t xml:space="preserve"> and other school events such as </w:t>
            </w:r>
            <w:r w:rsidR="004156AA" w:rsidRPr="007B1BBF">
              <w:t>Halloween</w:t>
            </w:r>
            <w:r w:rsidRPr="007B1BBF">
              <w:t xml:space="preserve"> disco/ stay </w:t>
            </w:r>
            <w:r w:rsidRPr="007B1BBF">
              <w:lastRenderedPageBreak/>
              <w:t>and play/ parents’ evenings</w:t>
            </w:r>
            <w:r w:rsidR="004156AA" w:rsidRPr="007B1BBF">
              <w:t>. Develop a group for fathers (an identified need area)</w:t>
            </w:r>
          </w:p>
        </w:tc>
      </w:tr>
      <w:tr w:rsidR="002952B3" w14:paraId="77C54BDC" w14:textId="77777777">
        <w:trPr>
          <w:trHeight w:val="2784"/>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B9ADD" w14:textId="77777777" w:rsidR="007B1BBF" w:rsidRDefault="007B1BBF">
            <w:pPr>
              <w:pBdr>
                <w:top w:val="nil"/>
                <w:left w:val="nil"/>
                <w:bottom w:val="nil"/>
                <w:right w:val="nil"/>
                <w:between w:val="nil"/>
              </w:pBdr>
              <w:spacing w:before="60" w:after="60" w:line="240" w:lineRule="auto"/>
              <w:rPr>
                <w:b/>
                <w:bCs/>
                <w:u w:val="single"/>
              </w:rPr>
            </w:pPr>
            <w:r>
              <w:rPr>
                <w:b/>
                <w:bCs/>
                <w:u w:val="single"/>
              </w:rPr>
              <w:lastRenderedPageBreak/>
              <w:t>Outcome 3</w:t>
            </w:r>
          </w:p>
          <w:p w14:paraId="64A2F7B8" w14:textId="2E8F7DD8" w:rsidR="002952B3" w:rsidRPr="007B1BBF" w:rsidRDefault="00C47CE6">
            <w:pPr>
              <w:pBdr>
                <w:top w:val="nil"/>
                <w:left w:val="nil"/>
                <w:bottom w:val="nil"/>
                <w:right w:val="nil"/>
                <w:between w:val="nil"/>
              </w:pBdr>
              <w:spacing w:before="60" w:after="60" w:line="240" w:lineRule="auto"/>
              <w:rPr>
                <w:b/>
                <w:bCs/>
                <w:u w:val="single"/>
              </w:rPr>
            </w:pPr>
            <w:r>
              <w:t>To embed cohesive, structured sensory offer across the three pathways in the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62E46" w14:textId="77777777" w:rsidR="002952B3" w:rsidRDefault="00C47CE6">
            <w:pPr>
              <w:pBdr>
                <w:top w:val="nil"/>
                <w:left w:val="nil"/>
                <w:bottom w:val="nil"/>
                <w:right w:val="nil"/>
                <w:between w:val="nil"/>
              </w:pBdr>
              <w:spacing w:before="60" w:after="60" w:line="240" w:lineRule="auto"/>
            </w:pPr>
            <w:r>
              <w:t>To have a clear protocol for each school room which is part of the sensory offer</w:t>
            </w:r>
          </w:p>
          <w:p w14:paraId="172A2ADE" w14:textId="77777777" w:rsidR="002952B3" w:rsidRDefault="00C47CE6">
            <w:pPr>
              <w:pBdr>
                <w:top w:val="nil"/>
                <w:left w:val="nil"/>
                <w:bottom w:val="nil"/>
                <w:right w:val="nil"/>
                <w:between w:val="nil"/>
              </w:pBdr>
              <w:spacing w:before="60" w:after="60" w:line="240" w:lineRule="auto"/>
            </w:pPr>
            <w:r>
              <w:t>To develop and disseminate a sensory document across the whole of the school which is to be used prior to referral for occupational therapy</w:t>
            </w:r>
          </w:p>
          <w:p w14:paraId="47BB4EA8" w14:textId="77777777" w:rsidR="002952B3" w:rsidRDefault="00C47CE6">
            <w:pPr>
              <w:pBdr>
                <w:top w:val="nil"/>
                <w:left w:val="nil"/>
                <w:bottom w:val="nil"/>
                <w:right w:val="nil"/>
                <w:between w:val="nil"/>
              </w:pBdr>
              <w:spacing w:before="60" w:after="60" w:line="240" w:lineRule="auto"/>
            </w:pPr>
            <w:r>
              <w:t>To train staff in the cogent and targeted delivery of specific sensory packages such as TacPac, Brushing Programme, the Listening Programme</w:t>
            </w:r>
          </w:p>
        </w:tc>
      </w:tr>
      <w:tr w:rsidR="002952B3" w14:paraId="03504FB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0F07E" w14:textId="3EC43F14" w:rsidR="007B1BBF" w:rsidRDefault="007B1BBF" w:rsidP="007B1BBF">
            <w:pPr>
              <w:pBdr>
                <w:top w:val="nil"/>
                <w:left w:val="nil"/>
                <w:bottom w:val="nil"/>
                <w:right w:val="nil"/>
                <w:between w:val="nil"/>
              </w:pBdr>
              <w:spacing w:before="60" w:after="60" w:line="240" w:lineRule="auto"/>
              <w:rPr>
                <w:b/>
                <w:bCs/>
                <w:u w:val="single"/>
              </w:rPr>
            </w:pPr>
            <w:r>
              <w:rPr>
                <w:b/>
                <w:bCs/>
                <w:u w:val="single"/>
              </w:rPr>
              <w:t>Outcome 4</w:t>
            </w:r>
          </w:p>
          <w:p w14:paraId="66FC260A" w14:textId="77777777" w:rsidR="002952B3" w:rsidRDefault="00C47CE6">
            <w:pPr>
              <w:pBdr>
                <w:top w:val="nil"/>
                <w:left w:val="nil"/>
                <w:bottom w:val="nil"/>
                <w:right w:val="nil"/>
                <w:between w:val="nil"/>
              </w:pBdr>
              <w:spacing w:before="60" w:after="60" w:line="240" w:lineRule="auto"/>
            </w:pPr>
            <w:r>
              <w:t>Improvement in pupil independence strategies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C35DB" w14:textId="77777777" w:rsidR="002952B3" w:rsidRDefault="00C47CE6">
            <w:pPr>
              <w:pBdr>
                <w:top w:val="nil"/>
                <w:left w:val="nil"/>
                <w:bottom w:val="nil"/>
                <w:right w:val="nil"/>
                <w:between w:val="nil"/>
              </w:pBdr>
              <w:spacing w:before="60" w:after="60" w:line="240" w:lineRule="auto"/>
            </w:pPr>
            <w:r>
              <w:t>Training for school staff on a specific toileting programme</w:t>
            </w:r>
          </w:p>
          <w:p w14:paraId="70BB05CC" w14:textId="77777777" w:rsidR="002952B3" w:rsidRDefault="00C47CE6">
            <w:pPr>
              <w:pBdr>
                <w:top w:val="nil"/>
                <w:left w:val="nil"/>
                <w:bottom w:val="nil"/>
                <w:right w:val="nil"/>
                <w:between w:val="nil"/>
              </w:pBdr>
              <w:spacing w:before="60" w:after="60" w:line="240" w:lineRule="auto"/>
            </w:pPr>
            <w:r>
              <w:t>Rigorous programme to challenge dependence upon nappies</w:t>
            </w:r>
          </w:p>
          <w:p w14:paraId="51DA4B09" w14:textId="77777777" w:rsidR="002952B3" w:rsidRDefault="00C47CE6">
            <w:pPr>
              <w:pBdr>
                <w:top w:val="nil"/>
                <w:left w:val="nil"/>
                <w:bottom w:val="nil"/>
                <w:right w:val="nil"/>
                <w:between w:val="nil"/>
              </w:pBdr>
              <w:spacing w:before="60" w:after="60" w:line="240" w:lineRule="auto"/>
            </w:pPr>
            <w:r>
              <w:t>Toileting plans in place for pupils who are reliant upon nappies</w:t>
            </w:r>
          </w:p>
          <w:p w14:paraId="3E7D6FB6" w14:textId="77777777" w:rsidR="002952B3" w:rsidRDefault="00C47CE6">
            <w:pPr>
              <w:pBdr>
                <w:top w:val="nil"/>
                <w:left w:val="nil"/>
                <w:bottom w:val="nil"/>
                <w:right w:val="nil"/>
                <w:between w:val="nil"/>
              </w:pBdr>
              <w:spacing w:before="60" w:after="60" w:line="240" w:lineRule="auto"/>
            </w:pPr>
            <w:r>
              <w:t>Increased travel training opportunities</w:t>
            </w:r>
          </w:p>
          <w:p w14:paraId="6D3371FB" w14:textId="77777777" w:rsidR="002952B3" w:rsidRDefault="00C47CE6">
            <w:pPr>
              <w:pBdr>
                <w:top w:val="nil"/>
                <w:left w:val="nil"/>
                <w:bottom w:val="nil"/>
                <w:right w:val="nil"/>
                <w:between w:val="nil"/>
              </w:pBdr>
              <w:spacing w:before="60" w:after="60" w:line="240" w:lineRule="auto"/>
            </w:pPr>
            <w:r>
              <w:t>Targeted community visits with elements that families can access in their own localities</w:t>
            </w:r>
          </w:p>
          <w:p w14:paraId="69A8945B" w14:textId="77777777" w:rsidR="002952B3" w:rsidRDefault="00C47CE6">
            <w:pPr>
              <w:pBdr>
                <w:top w:val="nil"/>
                <w:left w:val="nil"/>
                <w:bottom w:val="nil"/>
                <w:right w:val="nil"/>
                <w:between w:val="nil"/>
              </w:pBdr>
              <w:spacing w:before="60" w:after="60" w:line="240" w:lineRule="auto"/>
            </w:pPr>
            <w:r>
              <w:t>Water awareness training in school from day one</w:t>
            </w:r>
          </w:p>
        </w:tc>
      </w:tr>
      <w:tr w:rsidR="002952B3" w14:paraId="751B2A8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4BBE2" w14:textId="77EDEF66" w:rsidR="007B1BBF" w:rsidRDefault="007B1BBF" w:rsidP="007B1BBF">
            <w:pPr>
              <w:pBdr>
                <w:top w:val="nil"/>
                <w:left w:val="nil"/>
                <w:bottom w:val="nil"/>
                <w:right w:val="nil"/>
                <w:between w:val="nil"/>
              </w:pBdr>
              <w:spacing w:before="60" w:after="60" w:line="240" w:lineRule="auto"/>
              <w:rPr>
                <w:b/>
                <w:bCs/>
                <w:u w:val="single"/>
              </w:rPr>
            </w:pPr>
            <w:bookmarkStart w:id="3" w:name="_Hlk216168702"/>
            <w:r>
              <w:rPr>
                <w:b/>
                <w:bCs/>
                <w:u w:val="single"/>
              </w:rPr>
              <w:t>Outcome 5</w:t>
            </w:r>
          </w:p>
          <w:p w14:paraId="3B0FAF9F" w14:textId="77777777" w:rsidR="002952B3" w:rsidRDefault="00C47CE6">
            <w:pPr>
              <w:pBdr>
                <w:top w:val="nil"/>
                <w:left w:val="nil"/>
                <w:bottom w:val="nil"/>
                <w:right w:val="nil"/>
                <w:between w:val="nil"/>
              </w:pBdr>
              <w:spacing w:before="60" w:after="60" w:line="240" w:lineRule="auto"/>
            </w:pPr>
            <w:r>
              <w:t>Improvement in pupil interaction with peers and adults using a range of communication methods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135D0" w14:textId="77777777" w:rsidR="002952B3" w:rsidRDefault="00C47CE6">
            <w:pPr>
              <w:pBdr>
                <w:top w:val="nil"/>
                <w:left w:val="nil"/>
                <w:bottom w:val="nil"/>
                <w:right w:val="nil"/>
                <w:between w:val="nil"/>
              </w:pBdr>
              <w:spacing w:before="60" w:after="60" w:line="240" w:lineRule="auto"/>
            </w:pPr>
            <w:r>
              <w:t>Reduction in confrontational behaviour to peers and adults</w:t>
            </w:r>
          </w:p>
          <w:p w14:paraId="6C0A4F3E" w14:textId="77777777" w:rsidR="002952B3" w:rsidRDefault="00C47CE6">
            <w:pPr>
              <w:pBdr>
                <w:top w:val="nil"/>
                <w:left w:val="nil"/>
                <w:bottom w:val="nil"/>
                <w:right w:val="nil"/>
                <w:between w:val="nil"/>
              </w:pBdr>
              <w:spacing w:before="60" w:after="60" w:line="240" w:lineRule="auto"/>
            </w:pPr>
            <w:r>
              <w:t>Increase in pupils using spoken word for first time</w:t>
            </w:r>
          </w:p>
          <w:p w14:paraId="628EDFD4" w14:textId="77777777" w:rsidR="002952B3" w:rsidRDefault="00C47CE6">
            <w:pPr>
              <w:pBdr>
                <w:top w:val="nil"/>
                <w:left w:val="nil"/>
                <w:bottom w:val="nil"/>
                <w:right w:val="nil"/>
                <w:between w:val="nil"/>
              </w:pBdr>
              <w:spacing w:before="60" w:after="60" w:line="240" w:lineRule="auto"/>
            </w:pPr>
            <w:r>
              <w:t>Increase in pupils using PECS for first time</w:t>
            </w:r>
          </w:p>
          <w:p w14:paraId="1E2DADD8" w14:textId="77777777" w:rsidR="002952B3" w:rsidRDefault="00C47CE6">
            <w:pPr>
              <w:pBdr>
                <w:top w:val="nil"/>
                <w:left w:val="nil"/>
                <w:bottom w:val="nil"/>
                <w:right w:val="nil"/>
                <w:between w:val="nil"/>
              </w:pBdr>
              <w:spacing w:before="60" w:after="60" w:line="240" w:lineRule="auto"/>
            </w:pPr>
            <w:r>
              <w:t>Increase in pupils using Communication Boards for first time</w:t>
            </w:r>
          </w:p>
          <w:p w14:paraId="59730B89" w14:textId="77777777" w:rsidR="002952B3" w:rsidRDefault="00C47CE6">
            <w:pPr>
              <w:pBdr>
                <w:top w:val="nil"/>
                <w:left w:val="nil"/>
                <w:bottom w:val="nil"/>
                <w:right w:val="nil"/>
                <w:between w:val="nil"/>
              </w:pBdr>
              <w:spacing w:before="60" w:after="60" w:line="240" w:lineRule="auto"/>
            </w:pPr>
            <w:r>
              <w:t>Increase in pupils using Augmentative &amp; Alternative Communication devices</w:t>
            </w:r>
          </w:p>
          <w:p w14:paraId="2D8E7F55" w14:textId="77777777" w:rsidR="002952B3" w:rsidRDefault="00C47CE6">
            <w:pPr>
              <w:pBdr>
                <w:top w:val="nil"/>
                <w:left w:val="nil"/>
                <w:bottom w:val="nil"/>
                <w:right w:val="nil"/>
                <w:between w:val="nil"/>
              </w:pBdr>
              <w:spacing w:before="60" w:after="60" w:line="240" w:lineRule="auto"/>
            </w:pPr>
            <w:r>
              <w:t>Increase in pupils using Makaton for first time</w:t>
            </w:r>
          </w:p>
          <w:p w14:paraId="4EB79D52" w14:textId="77777777" w:rsidR="002952B3" w:rsidRDefault="00C47CE6">
            <w:pPr>
              <w:pBdr>
                <w:top w:val="nil"/>
                <w:left w:val="nil"/>
                <w:bottom w:val="nil"/>
                <w:right w:val="nil"/>
                <w:between w:val="nil"/>
              </w:pBdr>
              <w:spacing w:before="60" w:after="60" w:line="240" w:lineRule="auto"/>
            </w:pPr>
            <w:r>
              <w:t>Ongoing development in each of the above</w:t>
            </w:r>
          </w:p>
        </w:tc>
      </w:tr>
      <w:bookmarkEnd w:id="3"/>
      <w:tr w:rsidR="008D30F1" w14:paraId="1B16B82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8D902" w14:textId="69F552AE" w:rsidR="007B1BBF" w:rsidRDefault="007B1BBF" w:rsidP="007B1BBF">
            <w:pPr>
              <w:pBdr>
                <w:top w:val="nil"/>
                <w:left w:val="nil"/>
                <w:bottom w:val="nil"/>
                <w:right w:val="nil"/>
                <w:between w:val="nil"/>
              </w:pBdr>
              <w:spacing w:before="60" w:after="60" w:line="240" w:lineRule="auto"/>
              <w:rPr>
                <w:b/>
                <w:bCs/>
                <w:u w:val="single"/>
              </w:rPr>
            </w:pPr>
            <w:r>
              <w:rPr>
                <w:b/>
                <w:bCs/>
                <w:u w:val="single"/>
              </w:rPr>
              <w:t>Outcome 6</w:t>
            </w:r>
          </w:p>
          <w:p w14:paraId="5336EE0D" w14:textId="7E060FAA" w:rsidR="008D30F1" w:rsidRPr="007B1BBF" w:rsidRDefault="008D30F1" w:rsidP="008D30F1">
            <w:pPr>
              <w:pBdr>
                <w:top w:val="nil"/>
                <w:left w:val="nil"/>
                <w:bottom w:val="nil"/>
                <w:right w:val="nil"/>
                <w:between w:val="nil"/>
              </w:pBdr>
              <w:spacing w:before="60" w:after="60" w:line="240" w:lineRule="auto"/>
            </w:pPr>
            <w:r w:rsidRPr="007B1BBF">
              <w:t>Improvement in pupil interaction with peers and adults using a range of emotional regulation and behaviour management methods</w:t>
            </w:r>
            <w:r w:rsidR="00340B64" w:rsidRPr="007B1BBF">
              <w:t>- requested by families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C98E6" w14:textId="1C1C5439" w:rsidR="008D30F1" w:rsidRPr="007B1BBF" w:rsidRDefault="008D30F1" w:rsidP="008D30F1">
            <w:pPr>
              <w:pBdr>
                <w:top w:val="nil"/>
                <w:left w:val="nil"/>
                <w:bottom w:val="nil"/>
                <w:right w:val="nil"/>
                <w:between w:val="nil"/>
              </w:pBdr>
              <w:spacing w:before="60" w:after="60" w:line="240" w:lineRule="auto"/>
            </w:pPr>
            <w:r w:rsidRPr="007B1BBF">
              <w:t>Reduction in confrontational behaviour to peers and adults- parents in particular</w:t>
            </w:r>
          </w:p>
          <w:p w14:paraId="27329C5A" w14:textId="51AECEFF" w:rsidR="008D30F1" w:rsidRPr="007B1BBF" w:rsidRDefault="008D30F1" w:rsidP="008D30F1">
            <w:pPr>
              <w:pBdr>
                <w:top w:val="nil"/>
                <w:left w:val="nil"/>
                <w:bottom w:val="nil"/>
                <w:right w:val="nil"/>
                <w:between w:val="nil"/>
              </w:pBdr>
              <w:spacing w:before="60" w:after="60" w:line="240" w:lineRule="auto"/>
            </w:pPr>
            <w:r w:rsidRPr="007B1BBF">
              <w:t>Increase in parents feeling comfortable delivering commensurate, necessary and appropriate physical intervention</w:t>
            </w:r>
          </w:p>
          <w:p w14:paraId="5BA4F8A4" w14:textId="2C37DCE2" w:rsidR="008D30F1" w:rsidRPr="007B1BBF" w:rsidRDefault="008D30F1" w:rsidP="008D30F1">
            <w:pPr>
              <w:pBdr>
                <w:top w:val="nil"/>
                <w:left w:val="nil"/>
                <w:bottom w:val="nil"/>
                <w:right w:val="nil"/>
                <w:between w:val="nil"/>
              </w:pBdr>
              <w:spacing w:before="60" w:after="60" w:line="240" w:lineRule="auto"/>
            </w:pPr>
            <w:r w:rsidRPr="007B1BBF">
              <w:t>Increase in pupils starting to manage their own behaviour</w:t>
            </w:r>
          </w:p>
          <w:p w14:paraId="62E3A483" w14:textId="3A0DDEC2" w:rsidR="008D30F1" w:rsidRPr="007B1BBF" w:rsidRDefault="008D30F1" w:rsidP="008D30F1">
            <w:pPr>
              <w:pBdr>
                <w:top w:val="nil"/>
                <w:left w:val="nil"/>
                <w:bottom w:val="nil"/>
                <w:right w:val="nil"/>
                <w:between w:val="nil"/>
              </w:pBdr>
              <w:spacing w:before="60" w:after="60" w:line="240" w:lineRule="auto"/>
            </w:pPr>
            <w:r w:rsidRPr="007B1BBF">
              <w:t>Decrease in physical attacks on parents and siblings</w:t>
            </w:r>
          </w:p>
          <w:p w14:paraId="7D5759A3" w14:textId="58C172D6" w:rsidR="008D30F1" w:rsidRPr="007B1BBF" w:rsidRDefault="008D30F1" w:rsidP="008D30F1">
            <w:pPr>
              <w:pBdr>
                <w:top w:val="nil"/>
                <w:left w:val="nil"/>
                <w:bottom w:val="nil"/>
                <w:right w:val="nil"/>
                <w:between w:val="nil"/>
              </w:pBdr>
              <w:spacing w:before="60" w:after="60" w:line="240" w:lineRule="auto"/>
            </w:pPr>
            <w:r w:rsidRPr="007B1BBF">
              <w:lastRenderedPageBreak/>
              <w:t>Ongoing development in each of the above</w:t>
            </w:r>
          </w:p>
        </w:tc>
      </w:tr>
    </w:tbl>
    <w:p w14:paraId="2E3B71C8" w14:textId="77777777" w:rsidR="002952B3" w:rsidRDefault="002952B3">
      <w:pPr>
        <w:pStyle w:val="Heading2"/>
        <w:spacing w:before="0" w:after="0"/>
      </w:pPr>
    </w:p>
    <w:p w14:paraId="425EDE62" w14:textId="77777777" w:rsidR="002952B3" w:rsidRDefault="00C47CE6">
      <w:pPr>
        <w:pStyle w:val="Heading2"/>
        <w:spacing w:before="0"/>
      </w:pPr>
      <w:r>
        <w:t>Activity in this academic year</w:t>
      </w:r>
    </w:p>
    <w:p w14:paraId="4C862194" w14:textId="77777777" w:rsidR="002952B3" w:rsidRDefault="00C47CE6">
      <w:pPr>
        <w:spacing w:after="480"/>
      </w:pPr>
      <w:r>
        <w:t xml:space="preserve">This details how we intend to spend our pupil premium funding </w:t>
      </w:r>
      <w:r>
        <w:rPr>
          <w:b/>
        </w:rPr>
        <w:t>this academic year</w:t>
      </w:r>
      <w:r>
        <w:t xml:space="preserve"> to address the challenges listed above.</w:t>
      </w:r>
    </w:p>
    <w:p w14:paraId="50C30BA6" w14:textId="77777777" w:rsidR="002952B3" w:rsidRDefault="00C47CE6">
      <w:pPr>
        <w:pStyle w:val="Heading3"/>
      </w:pPr>
      <w:r>
        <w:t>Teaching (for example, CPD, recruitment and retention)</w:t>
      </w:r>
    </w:p>
    <w:p w14:paraId="65A2B3D2" w14:textId="149C5808" w:rsidR="002952B3" w:rsidRDefault="00C47CE6">
      <w:r w:rsidRPr="008D30F1">
        <w:t>Budgeted cost: £</w:t>
      </w:r>
      <w:r>
        <w:t>8</w:t>
      </w:r>
      <w:r w:rsidRPr="008D30F1">
        <w:t>,700</w:t>
      </w:r>
    </w:p>
    <w:tbl>
      <w:tblPr>
        <w:tblStyle w:val="a4"/>
        <w:tblW w:w="9486" w:type="dxa"/>
        <w:tblLayout w:type="fixed"/>
        <w:tblLook w:val="0400" w:firstRow="0" w:lastRow="0" w:firstColumn="0" w:lastColumn="0" w:noHBand="0" w:noVBand="1"/>
      </w:tblPr>
      <w:tblGrid>
        <w:gridCol w:w="2688"/>
        <w:gridCol w:w="4254"/>
        <w:gridCol w:w="2544"/>
      </w:tblGrid>
      <w:tr w:rsidR="002952B3" w14:paraId="6B2F9DB4" w14:textId="77777777">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DD97B4C" w14:textId="77777777" w:rsidR="002952B3" w:rsidRDefault="00C47CE6">
            <w:pPr>
              <w:pBdr>
                <w:top w:val="nil"/>
                <w:left w:val="nil"/>
                <w:bottom w:val="nil"/>
                <w:right w:val="nil"/>
                <w:between w:val="nil"/>
              </w:pBdr>
              <w:spacing w:before="60" w:after="60" w:line="240" w:lineRule="auto"/>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B5BDDB1" w14:textId="77777777" w:rsidR="002952B3" w:rsidRDefault="00C47CE6">
            <w:pPr>
              <w:pBdr>
                <w:top w:val="nil"/>
                <w:left w:val="nil"/>
                <w:bottom w:val="nil"/>
                <w:right w:val="nil"/>
                <w:between w:val="nil"/>
              </w:pBdr>
              <w:spacing w:before="60" w:after="60" w:line="240" w:lineRule="auto"/>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E5482ED" w14:textId="77777777" w:rsidR="002952B3" w:rsidRDefault="00C47CE6">
            <w:pPr>
              <w:pBdr>
                <w:top w:val="nil"/>
                <w:left w:val="nil"/>
                <w:bottom w:val="nil"/>
                <w:right w:val="nil"/>
                <w:between w:val="nil"/>
              </w:pBdr>
              <w:spacing w:before="60" w:after="60" w:line="240" w:lineRule="auto"/>
              <w:rPr>
                <w:b/>
              </w:rPr>
            </w:pPr>
            <w:r>
              <w:rPr>
                <w:b/>
              </w:rPr>
              <w:t>Challenge number(s) addressed</w:t>
            </w:r>
          </w:p>
        </w:tc>
      </w:tr>
      <w:tr w:rsidR="002952B3" w14:paraId="2AF81AF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1F9E7" w14:textId="77777777" w:rsidR="002952B3" w:rsidRPr="008D30F1" w:rsidRDefault="00C47CE6">
            <w:pPr>
              <w:spacing w:before="60" w:after="60" w:line="240" w:lineRule="auto"/>
            </w:pPr>
            <w:r w:rsidRPr="008D30F1">
              <w:t>Occupational Therapist input into CPD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CE1F7" w14:textId="77777777" w:rsidR="002952B3" w:rsidRPr="008D30F1" w:rsidRDefault="00C47CE6">
            <w:pPr>
              <w:spacing w:before="60" w:after="60" w:line="240" w:lineRule="auto"/>
            </w:pPr>
            <w:r w:rsidRPr="008D30F1">
              <w:t>Training during staff meetings and INSET days on the following packages: TacPac, Brushing Programme and the Listening Programme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5B2C6" w14:textId="77777777" w:rsidR="002952B3" w:rsidRPr="008D30F1" w:rsidRDefault="00C47CE6">
            <w:pPr>
              <w:pBdr>
                <w:top w:val="nil"/>
                <w:left w:val="nil"/>
                <w:bottom w:val="nil"/>
                <w:right w:val="nil"/>
                <w:between w:val="nil"/>
              </w:pBdr>
              <w:spacing w:before="60" w:after="60" w:line="240" w:lineRule="auto"/>
            </w:pPr>
            <w:r w:rsidRPr="008D30F1">
              <w:t>1, 2, 3, 4</w:t>
            </w:r>
          </w:p>
        </w:tc>
      </w:tr>
      <w:tr w:rsidR="002952B3" w14:paraId="30A1B0F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4E32" w14:textId="77777777" w:rsidR="002952B3" w:rsidRPr="008D30F1" w:rsidRDefault="00C47CE6">
            <w:pPr>
              <w:spacing w:before="60" w:after="60" w:line="240" w:lineRule="auto"/>
              <w:rPr>
                <w:i/>
              </w:rPr>
            </w:pPr>
            <w:r w:rsidRPr="008D30F1">
              <w:rPr>
                <w:i/>
              </w:rPr>
              <w:t>SALT input into CPD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81F3" w14:textId="77777777" w:rsidR="002952B3" w:rsidRPr="008D30F1" w:rsidRDefault="00C47CE6">
            <w:pPr>
              <w:spacing w:before="60" w:after="60" w:line="240" w:lineRule="auto"/>
            </w:pPr>
            <w:r w:rsidRPr="008D30F1">
              <w:t>Training during staff meetings and INSET days on the following augmented communication approaches- PECS/ MAKATON/ Communication Boards, AAC devices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7FA15" w14:textId="77777777" w:rsidR="002952B3" w:rsidRPr="008D30F1" w:rsidRDefault="00C47CE6">
            <w:pPr>
              <w:pBdr>
                <w:top w:val="nil"/>
                <w:left w:val="nil"/>
                <w:bottom w:val="nil"/>
                <w:right w:val="nil"/>
                <w:between w:val="nil"/>
              </w:pBdr>
              <w:spacing w:before="60" w:after="60" w:line="240" w:lineRule="auto"/>
            </w:pPr>
            <w:r w:rsidRPr="008D30F1">
              <w:t>1, 2, 3, 4</w:t>
            </w:r>
          </w:p>
        </w:tc>
      </w:tr>
      <w:tr w:rsidR="00A8430A" w14:paraId="36127C0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72C90" w14:textId="7D48F857" w:rsidR="00A8430A" w:rsidRPr="007B1BBF" w:rsidRDefault="00A8430A">
            <w:pPr>
              <w:spacing w:before="60" w:after="60" w:line="240" w:lineRule="auto"/>
              <w:rPr>
                <w:i/>
              </w:rPr>
            </w:pPr>
            <w:r w:rsidRPr="007B1BBF">
              <w:rPr>
                <w:i/>
              </w:rPr>
              <w:t>Physical Intervention training for key staff. (Physical Handling Institute)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53194" w14:textId="77B30B51" w:rsidR="00A8430A" w:rsidRPr="007B1BBF" w:rsidRDefault="00A8430A">
            <w:pPr>
              <w:spacing w:before="60" w:after="60" w:line="240" w:lineRule="auto"/>
            </w:pPr>
            <w:r w:rsidRPr="007B1BBF">
              <w:t>Four staff to be trained to deliver behaviour management training to others.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BED7C" w14:textId="6F435B32" w:rsidR="00A8430A" w:rsidRPr="007B1BBF" w:rsidRDefault="00C47CE6">
            <w:pPr>
              <w:pBdr>
                <w:top w:val="nil"/>
                <w:left w:val="nil"/>
                <w:bottom w:val="nil"/>
                <w:right w:val="nil"/>
                <w:between w:val="nil"/>
              </w:pBdr>
              <w:spacing w:before="60" w:after="60" w:line="240" w:lineRule="auto"/>
            </w:pPr>
            <w:r w:rsidRPr="007B1BBF">
              <w:t>2, 3, 4, 5</w:t>
            </w:r>
          </w:p>
        </w:tc>
      </w:tr>
    </w:tbl>
    <w:p w14:paraId="460E3265" w14:textId="77777777" w:rsidR="002952B3" w:rsidRDefault="002952B3"/>
    <w:p w14:paraId="29B0178C" w14:textId="77777777" w:rsidR="002952B3" w:rsidRDefault="00C47CE6">
      <w:pPr>
        <w:pStyle w:val="Heading3"/>
      </w:pPr>
      <w:r>
        <w:t xml:space="preserve">Targeted academic support (for example, tutoring, one-to-one support, structured interventions) </w:t>
      </w:r>
    </w:p>
    <w:p w14:paraId="63841AF1" w14:textId="32AC73E9" w:rsidR="002952B3" w:rsidRDefault="00C47CE6">
      <w:r>
        <w:t xml:space="preserve">Budgeted cost: £ </w:t>
      </w:r>
      <w:r w:rsidRPr="008D30F1">
        <w:t>3</w:t>
      </w:r>
      <w:r w:rsidR="008D30F1">
        <w:t>6</w:t>
      </w:r>
      <w:r w:rsidRPr="008D30F1">
        <w:t>,</w:t>
      </w:r>
      <w:r w:rsidR="00340B64">
        <w:t>900</w:t>
      </w:r>
    </w:p>
    <w:tbl>
      <w:tblPr>
        <w:tblStyle w:val="a5"/>
        <w:tblW w:w="9486" w:type="dxa"/>
        <w:tblLayout w:type="fixed"/>
        <w:tblLook w:val="0400" w:firstRow="0" w:lastRow="0" w:firstColumn="0" w:lastColumn="0" w:noHBand="0" w:noVBand="1"/>
      </w:tblPr>
      <w:tblGrid>
        <w:gridCol w:w="2688"/>
        <w:gridCol w:w="4254"/>
        <w:gridCol w:w="2544"/>
      </w:tblGrid>
      <w:tr w:rsidR="002952B3" w14:paraId="7A473B9F" w14:textId="77777777">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E0A7B85" w14:textId="77777777" w:rsidR="002952B3" w:rsidRDefault="00C47CE6">
            <w:pPr>
              <w:pBdr>
                <w:top w:val="nil"/>
                <w:left w:val="nil"/>
                <w:bottom w:val="nil"/>
                <w:right w:val="nil"/>
                <w:between w:val="nil"/>
              </w:pBdr>
              <w:spacing w:before="60" w:after="60" w:line="240" w:lineRule="auto"/>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33193B4" w14:textId="77777777" w:rsidR="002952B3" w:rsidRDefault="00C47CE6">
            <w:pPr>
              <w:pBdr>
                <w:top w:val="nil"/>
                <w:left w:val="nil"/>
                <w:bottom w:val="nil"/>
                <w:right w:val="nil"/>
                <w:between w:val="nil"/>
              </w:pBdr>
              <w:spacing w:before="60" w:after="60" w:line="240" w:lineRule="auto"/>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FFC39EE" w14:textId="77777777" w:rsidR="002952B3" w:rsidRDefault="00C47CE6">
            <w:pPr>
              <w:pBdr>
                <w:top w:val="nil"/>
                <w:left w:val="nil"/>
                <w:bottom w:val="nil"/>
                <w:right w:val="nil"/>
                <w:between w:val="nil"/>
              </w:pBdr>
              <w:spacing w:before="60" w:after="60" w:line="240" w:lineRule="auto"/>
              <w:rPr>
                <w:b/>
              </w:rPr>
            </w:pPr>
            <w:r>
              <w:rPr>
                <w:b/>
              </w:rPr>
              <w:t>Challenge number(s) addressed</w:t>
            </w:r>
          </w:p>
        </w:tc>
      </w:tr>
      <w:tr w:rsidR="002952B3" w14:paraId="60688FE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72CA3" w14:textId="77777777" w:rsidR="002952B3" w:rsidRPr="008D30F1" w:rsidRDefault="00C47CE6">
            <w:pPr>
              <w:spacing w:before="60" w:after="60" w:line="240" w:lineRule="auto"/>
            </w:pPr>
            <w:r w:rsidRPr="008D30F1">
              <w:t>Occupational Therapist targeted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83605" w14:textId="77777777" w:rsidR="002952B3" w:rsidRPr="008D30F1" w:rsidRDefault="00C47CE6">
            <w:pPr>
              <w:spacing w:before="60" w:after="60" w:line="240" w:lineRule="auto"/>
            </w:pPr>
            <w:r w:rsidRPr="008D30F1">
              <w:t xml:space="preserve">Small group and 1:1 </w:t>
            </w:r>
            <w:proofErr w:type="gramStart"/>
            <w:r w:rsidRPr="008D30F1">
              <w:t>interventions</w:t>
            </w:r>
            <w:proofErr w:type="gramEnd"/>
            <w:r w:rsidRPr="008D30F1">
              <w:t xml:space="preserve"> for specific pupils, writing of support plans, classroom observations, parent liaison and home visits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D1843" w14:textId="77777777" w:rsidR="002952B3" w:rsidRPr="008D30F1" w:rsidRDefault="00C47CE6">
            <w:pPr>
              <w:pBdr>
                <w:top w:val="nil"/>
                <w:left w:val="nil"/>
                <w:bottom w:val="nil"/>
                <w:right w:val="nil"/>
                <w:between w:val="nil"/>
              </w:pBdr>
              <w:spacing w:before="60" w:after="60" w:line="240" w:lineRule="auto"/>
            </w:pPr>
            <w:r w:rsidRPr="008D30F1">
              <w:t>1, 2, 3, 4, 5</w:t>
            </w:r>
          </w:p>
        </w:tc>
      </w:tr>
      <w:tr w:rsidR="002952B3" w14:paraId="1A4859B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4F798" w14:textId="77777777" w:rsidR="002952B3" w:rsidRPr="008D30F1" w:rsidRDefault="00C47CE6">
            <w:pPr>
              <w:spacing w:before="60" w:after="60" w:line="240" w:lineRule="auto"/>
              <w:rPr>
                <w:i/>
              </w:rPr>
            </w:pPr>
            <w:r w:rsidRPr="008D30F1">
              <w:rPr>
                <w:i/>
              </w:rPr>
              <w:t>SALT targeted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4CED" w14:textId="77777777" w:rsidR="002952B3" w:rsidRPr="008D30F1" w:rsidRDefault="00C47CE6">
            <w:pPr>
              <w:spacing w:before="60" w:after="60" w:line="240" w:lineRule="auto"/>
            </w:pPr>
            <w:r w:rsidRPr="008D30F1">
              <w:t xml:space="preserve">Small group and 1:1 </w:t>
            </w:r>
            <w:proofErr w:type="gramStart"/>
            <w:r w:rsidRPr="008D30F1">
              <w:t>interventions</w:t>
            </w:r>
            <w:proofErr w:type="gramEnd"/>
            <w:r w:rsidRPr="008D30F1">
              <w:t xml:space="preserve"> for specific pupils, writing of support </w:t>
            </w:r>
            <w:r w:rsidRPr="008D30F1">
              <w:lastRenderedPageBreak/>
              <w:t>plans, classroom observations, parent liaison and home visits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D73F" w14:textId="77777777" w:rsidR="002952B3" w:rsidRPr="008D30F1" w:rsidRDefault="00C47CE6">
            <w:pPr>
              <w:pBdr>
                <w:top w:val="nil"/>
                <w:left w:val="nil"/>
                <w:bottom w:val="nil"/>
                <w:right w:val="nil"/>
                <w:between w:val="nil"/>
              </w:pBdr>
              <w:spacing w:before="60" w:after="60" w:line="240" w:lineRule="auto"/>
            </w:pPr>
            <w:r w:rsidRPr="008D30F1">
              <w:lastRenderedPageBreak/>
              <w:t>1, 2, 3, 4, 5</w:t>
            </w:r>
          </w:p>
        </w:tc>
      </w:tr>
    </w:tbl>
    <w:p w14:paraId="64A776EF" w14:textId="77777777" w:rsidR="002952B3" w:rsidRDefault="002952B3"/>
    <w:p w14:paraId="078A8F69" w14:textId="77777777" w:rsidR="002952B3" w:rsidRDefault="00C47CE6">
      <w:pPr>
        <w:pStyle w:val="Heading3"/>
      </w:pPr>
      <w:r>
        <w:t>Wider strategies (for example, related to attendance, behaviour, wellbeing)</w:t>
      </w:r>
    </w:p>
    <w:p w14:paraId="69AC67CA" w14:textId="1465AA74" w:rsidR="002952B3" w:rsidRDefault="00C47CE6">
      <w:pPr>
        <w:spacing w:before="240" w:after="120"/>
      </w:pPr>
      <w:r>
        <w:t xml:space="preserve">Budgeted cost: </w:t>
      </w:r>
      <w:r w:rsidRPr="00340B64">
        <w:t xml:space="preserve">£ </w:t>
      </w:r>
      <w:r w:rsidR="00340B64" w:rsidRPr="00340B64">
        <w:rPr>
          <w:i/>
        </w:rPr>
        <w:t>4</w:t>
      </w:r>
      <w:r w:rsidR="00A8430A">
        <w:rPr>
          <w:i/>
        </w:rPr>
        <w:t>2</w:t>
      </w:r>
      <w:r w:rsidRPr="00340B64">
        <w:rPr>
          <w:i/>
        </w:rPr>
        <w:t>,</w:t>
      </w:r>
      <w:r w:rsidR="00340B64" w:rsidRPr="00340B64">
        <w:rPr>
          <w:i/>
        </w:rPr>
        <w:t>270</w:t>
      </w:r>
    </w:p>
    <w:tbl>
      <w:tblPr>
        <w:tblStyle w:val="a6"/>
        <w:tblW w:w="9486" w:type="dxa"/>
        <w:tblLayout w:type="fixed"/>
        <w:tblLook w:val="0400" w:firstRow="0" w:lastRow="0" w:firstColumn="0" w:lastColumn="0" w:noHBand="0" w:noVBand="1"/>
      </w:tblPr>
      <w:tblGrid>
        <w:gridCol w:w="2688"/>
        <w:gridCol w:w="4254"/>
        <w:gridCol w:w="2544"/>
      </w:tblGrid>
      <w:tr w:rsidR="002952B3" w14:paraId="1678D80B" w14:textId="77777777">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6169683" w14:textId="77777777" w:rsidR="002952B3" w:rsidRDefault="00C47CE6">
            <w:pPr>
              <w:pBdr>
                <w:top w:val="nil"/>
                <w:left w:val="nil"/>
                <w:bottom w:val="nil"/>
                <w:right w:val="nil"/>
                <w:between w:val="nil"/>
              </w:pBdr>
              <w:spacing w:before="60" w:after="60" w:line="240" w:lineRule="auto"/>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B98E92B" w14:textId="77777777" w:rsidR="002952B3" w:rsidRDefault="00C47CE6">
            <w:pPr>
              <w:pBdr>
                <w:top w:val="nil"/>
                <w:left w:val="nil"/>
                <w:bottom w:val="nil"/>
                <w:right w:val="nil"/>
                <w:between w:val="nil"/>
              </w:pBdr>
              <w:spacing w:before="60" w:after="60" w:line="240" w:lineRule="auto"/>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435FEB3" w14:textId="77777777" w:rsidR="002952B3" w:rsidRDefault="00C47CE6">
            <w:pPr>
              <w:pBdr>
                <w:top w:val="nil"/>
                <w:left w:val="nil"/>
                <w:bottom w:val="nil"/>
                <w:right w:val="nil"/>
                <w:between w:val="nil"/>
              </w:pBdr>
              <w:spacing w:before="60" w:after="60" w:line="240" w:lineRule="auto"/>
              <w:rPr>
                <w:b/>
              </w:rPr>
            </w:pPr>
            <w:r>
              <w:rPr>
                <w:b/>
              </w:rPr>
              <w:t>Challenge number(s) addressed</w:t>
            </w:r>
          </w:p>
        </w:tc>
      </w:tr>
      <w:tr w:rsidR="002952B3" w14:paraId="09E2C92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4EE9F" w14:textId="42C26FFF" w:rsidR="002952B3" w:rsidRPr="00063C0F" w:rsidRDefault="00C47CE6">
            <w:pPr>
              <w:pBdr>
                <w:top w:val="nil"/>
                <w:left w:val="nil"/>
                <w:bottom w:val="nil"/>
                <w:right w:val="nil"/>
                <w:between w:val="nil"/>
              </w:pBdr>
              <w:spacing w:before="60" w:after="60" w:line="240" w:lineRule="auto"/>
            </w:pPr>
            <w:r w:rsidRPr="00063C0F">
              <w:t>R</w:t>
            </w:r>
            <w:r w:rsidR="004156AA" w:rsidRPr="00063C0F">
              <w:t>i</w:t>
            </w:r>
            <w:r w:rsidRPr="00063C0F">
              <w:t>ng fenced staff time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30E53" w14:textId="77777777" w:rsidR="002952B3" w:rsidRPr="00063C0F" w:rsidRDefault="00C47CE6">
            <w:pPr>
              <w:pBdr>
                <w:top w:val="nil"/>
                <w:left w:val="nil"/>
                <w:bottom w:val="nil"/>
                <w:right w:val="nil"/>
                <w:between w:val="nil"/>
              </w:pBdr>
              <w:spacing w:before="60" w:after="60" w:line="240" w:lineRule="auto"/>
            </w:pPr>
            <w:r w:rsidRPr="00063C0F">
              <w:t>Parent Liaison.</w:t>
            </w:r>
          </w:p>
          <w:p w14:paraId="3C894159" w14:textId="77777777" w:rsidR="002952B3" w:rsidRPr="00063C0F" w:rsidRDefault="00C47CE6">
            <w:pPr>
              <w:pBdr>
                <w:top w:val="nil"/>
                <w:left w:val="nil"/>
                <w:bottom w:val="nil"/>
                <w:right w:val="nil"/>
                <w:between w:val="nil"/>
              </w:pBdr>
              <w:spacing w:before="60" w:after="60" w:line="240" w:lineRule="auto"/>
            </w:pPr>
            <w:r w:rsidRPr="00063C0F">
              <w:t>Home visits.</w:t>
            </w:r>
          </w:p>
          <w:p w14:paraId="789CB9D6" w14:textId="77777777" w:rsidR="002952B3" w:rsidRPr="00063C0F" w:rsidRDefault="00C47CE6">
            <w:pPr>
              <w:pBdr>
                <w:top w:val="nil"/>
                <w:left w:val="nil"/>
                <w:bottom w:val="nil"/>
                <w:right w:val="nil"/>
                <w:between w:val="nil"/>
              </w:pBdr>
              <w:spacing w:before="60" w:after="60" w:line="240" w:lineRule="auto"/>
            </w:pPr>
            <w:r w:rsidRPr="00063C0F">
              <w:t>Welfare calls on days of absence.</w:t>
            </w:r>
          </w:p>
          <w:p w14:paraId="2F924406" w14:textId="77777777" w:rsidR="002952B3" w:rsidRPr="00063C0F" w:rsidRDefault="00C47CE6">
            <w:pPr>
              <w:pBdr>
                <w:top w:val="nil"/>
                <w:left w:val="nil"/>
                <w:bottom w:val="nil"/>
                <w:right w:val="nil"/>
                <w:between w:val="nil"/>
              </w:pBdr>
              <w:spacing w:before="60" w:after="60" w:line="240" w:lineRule="auto"/>
            </w:pPr>
            <w:r w:rsidRPr="00063C0F">
              <w:t>Improved attendance figures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68A2" w14:textId="77777777" w:rsidR="002952B3" w:rsidRPr="00063C0F" w:rsidRDefault="00C47CE6">
            <w:pPr>
              <w:pBdr>
                <w:top w:val="nil"/>
                <w:left w:val="nil"/>
                <w:bottom w:val="nil"/>
                <w:right w:val="nil"/>
                <w:between w:val="nil"/>
              </w:pBdr>
              <w:spacing w:before="60" w:after="60" w:line="240" w:lineRule="auto"/>
            </w:pPr>
            <w:r w:rsidRPr="00063C0F">
              <w:t>1, 2, 3, 4, 6</w:t>
            </w:r>
          </w:p>
        </w:tc>
      </w:tr>
      <w:tr w:rsidR="002952B3" w14:paraId="4CA1561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B766B" w14:textId="77777777" w:rsidR="002952B3" w:rsidRPr="00063C0F" w:rsidRDefault="00C47CE6">
            <w:pPr>
              <w:spacing w:before="60" w:after="60" w:line="240" w:lineRule="auto"/>
            </w:pPr>
            <w:r w:rsidRPr="00063C0F">
              <w:t>Pupil Premium Champion to deliver wellbeing sessions to pupils new to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C8E0" w14:textId="4F0E5B6F" w:rsidR="002952B3" w:rsidRPr="00063C0F" w:rsidRDefault="00C47CE6">
            <w:pPr>
              <w:spacing w:line="240" w:lineRule="auto"/>
            </w:pPr>
            <w:r w:rsidRPr="00063C0F">
              <w:t>Delivery of the following therapies across the broader school by PP champion and PP teacher:</w:t>
            </w:r>
            <w:r w:rsidR="009618D6">
              <w:t xml:space="preserve"> </w:t>
            </w:r>
            <w:r w:rsidRPr="00063C0F">
              <w:t>Yoga</w:t>
            </w:r>
          </w:p>
          <w:p w14:paraId="76C929B1" w14:textId="77777777" w:rsidR="002952B3" w:rsidRPr="00063C0F" w:rsidRDefault="00C47CE6">
            <w:pPr>
              <w:numPr>
                <w:ilvl w:val="0"/>
                <w:numId w:val="1"/>
              </w:numPr>
              <w:spacing w:before="240" w:after="0" w:line="240" w:lineRule="auto"/>
            </w:pPr>
            <w:r w:rsidRPr="00063C0F">
              <w:t>RMT</w:t>
            </w:r>
          </w:p>
          <w:p w14:paraId="1E514FDB" w14:textId="77777777" w:rsidR="002952B3" w:rsidRPr="00063C0F" w:rsidRDefault="00C47CE6">
            <w:pPr>
              <w:numPr>
                <w:ilvl w:val="0"/>
                <w:numId w:val="1"/>
              </w:numPr>
              <w:spacing w:after="0" w:line="240" w:lineRule="auto"/>
            </w:pPr>
            <w:r w:rsidRPr="00063C0F">
              <w:t>Movement Therapy</w:t>
            </w:r>
          </w:p>
          <w:p w14:paraId="30715568" w14:textId="77777777" w:rsidR="002952B3" w:rsidRPr="00063C0F" w:rsidRDefault="00C47CE6">
            <w:pPr>
              <w:numPr>
                <w:ilvl w:val="0"/>
                <w:numId w:val="1"/>
              </w:numPr>
              <w:spacing w:line="240" w:lineRule="auto"/>
            </w:pPr>
            <w:r w:rsidRPr="00063C0F">
              <w:t>Mental Health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65040" w14:textId="77777777" w:rsidR="002952B3" w:rsidRPr="00063C0F" w:rsidRDefault="00C47CE6">
            <w:pPr>
              <w:pBdr>
                <w:top w:val="nil"/>
                <w:left w:val="nil"/>
                <w:bottom w:val="nil"/>
                <w:right w:val="nil"/>
                <w:between w:val="nil"/>
              </w:pBdr>
              <w:spacing w:before="60" w:after="60" w:line="240" w:lineRule="auto"/>
            </w:pPr>
            <w:r w:rsidRPr="00063C0F">
              <w:t>1, 2, 3, 4, 5</w:t>
            </w:r>
          </w:p>
        </w:tc>
      </w:tr>
      <w:tr w:rsidR="002952B3" w14:paraId="2905570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02B42" w14:textId="77777777" w:rsidR="002952B3" w:rsidRPr="00063C0F" w:rsidRDefault="00C47CE6">
            <w:pPr>
              <w:spacing w:before="60" w:after="60" w:line="240" w:lineRule="auto"/>
            </w:pPr>
            <w:r w:rsidRPr="00063C0F">
              <w:t>Pupil Premium Champion to deliver National Autistic Society Early Bird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75B1" w14:textId="64856AB5" w:rsidR="002952B3" w:rsidRPr="00063C0F" w:rsidRDefault="00C47CE6">
            <w:pPr>
              <w:pBdr>
                <w:top w:val="nil"/>
                <w:left w:val="nil"/>
                <w:bottom w:val="nil"/>
                <w:right w:val="nil"/>
                <w:between w:val="nil"/>
              </w:pBdr>
              <w:spacing w:before="60" w:after="60" w:line="240" w:lineRule="auto"/>
            </w:pPr>
            <w:r w:rsidRPr="00063C0F">
              <w:t xml:space="preserve">Programme to 12 families, 5 of which </w:t>
            </w:r>
            <w:r w:rsidR="00340B64" w:rsidRPr="00063C0F">
              <w:t>a</w:t>
            </w:r>
            <w:r w:rsidRPr="00063C0F">
              <w:t>re disadvantaged.</w:t>
            </w:r>
          </w:p>
          <w:p w14:paraId="1707E4AA" w14:textId="77777777" w:rsidR="002952B3" w:rsidRPr="00063C0F" w:rsidRDefault="00C47CE6">
            <w:pPr>
              <w:pBdr>
                <w:top w:val="nil"/>
                <w:left w:val="nil"/>
                <w:bottom w:val="nil"/>
                <w:right w:val="nil"/>
                <w:between w:val="nil"/>
              </w:pBdr>
              <w:spacing w:before="60" w:after="60" w:line="240" w:lineRule="auto"/>
            </w:pPr>
            <w:r w:rsidRPr="00063C0F">
              <w:t>School staff included new staff to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0DAC" w14:textId="77777777" w:rsidR="002952B3" w:rsidRPr="00063C0F" w:rsidRDefault="00C47CE6">
            <w:pPr>
              <w:pBdr>
                <w:top w:val="nil"/>
                <w:left w:val="nil"/>
                <w:bottom w:val="nil"/>
                <w:right w:val="nil"/>
                <w:between w:val="nil"/>
              </w:pBdr>
              <w:spacing w:before="60" w:after="60" w:line="240" w:lineRule="auto"/>
            </w:pPr>
            <w:r w:rsidRPr="00063C0F">
              <w:t>1, 2, 3, 4, 5, 6</w:t>
            </w:r>
          </w:p>
        </w:tc>
      </w:tr>
      <w:tr w:rsidR="00340B64" w14:paraId="07B86DF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30D17" w14:textId="21C9CE0D" w:rsidR="00D84596" w:rsidRPr="007B1BBF" w:rsidRDefault="00D84596" w:rsidP="00340B64">
            <w:pPr>
              <w:spacing w:before="60" w:after="60" w:line="240" w:lineRule="auto"/>
              <w:rPr>
                <w:b/>
                <w:bCs/>
                <w:u w:val="single"/>
              </w:rPr>
            </w:pPr>
            <w:r w:rsidRPr="007B1BBF">
              <w:rPr>
                <w:b/>
                <w:bCs/>
                <w:u w:val="single"/>
              </w:rPr>
              <w:t>Added November 25</w:t>
            </w:r>
          </w:p>
          <w:p w14:paraId="74AF4888" w14:textId="6FFC1232" w:rsidR="00340B64" w:rsidRPr="007B1BBF" w:rsidRDefault="00340B64" w:rsidP="00340B64">
            <w:pPr>
              <w:spacing w:before="60" w:after="60" w:line="240" w:lineRule="auto"/>
            </w:pPr>
            <w:r w:rsidRPr="007B1BBF">
              <w:t>Behaviour leads to deliver a rolling programme to all staff on physical intervention that reflects the new national guidance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94A4" w14:textId="5ADACE1F" w:rsidR="00340B64" w:rsidRPr="007B1BBF" w:rsidRDefault="00340B64" w:rsidP="00340B64">
            <w:pPr>
              <w:pBdr>
                <w:top w:val="nil"/>
                <w:left w:val="nil"/>
                <w:bottom w:val="nil"/>
                <w:right w:val="nil"/>
                <w:between w:val="nil"/>
              </w:pBdr>
              <w:spacing w:before="60" w:after="60" w:line="240" w:lineRule="auto"/>
            </w:pPr>
            <w:r w:rsidRPr="007B1BBF">
              <w:t>Deliver the same nationally recognised certificated programme to 20 families, 15 of which are disadvantaged.</w:t>
            </w:r>
          </w:p>
          <w:p w14:paraId="037E91EE" w14:textId="5EF10CA0" w:rsidR="00340B64" w:rsidRPr="007B1BBF" w:rsidRDefault="00340B64" w:rsidP="00340B64">
            <w:pPr>
              <w:pBdr>
                <w:top w:val="nil"/>
                <w:left w:val="nil"/>
                <w:bottom w:val="nil"/>
                <w:right w:val="nil"/>
                <w:between w:val="nil"/>
              </w:pBdr>
              <w:spacing w:before="60" w:after="60" w:line="240" w:lineRule="auto"/>
            </w:pPr>
            <w:r w:rsidRPr="007B1BBF">
              <w:t>School staff included new staff to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10924" w14:textId="736896F0" w:rsidR="00340B64" w:rsidRPr="007B1BBF" w:rsidRDefault="00340B64" w:rsidP="00340B64">
            <w:pPr>
              <w:pBdr>
                <w:top w:val="nil"/>
                <w:left w:val="nil"/>
                <w:bottom w:val="nil"/>
                <w:right w:val="nil"/>
                <w:between w:val="nil"/>
              </w:pBdr>
              <w:spacing w:before="60" w:after="60" w:line="240" w:lineRule="auto"/>
            </w:pPr>
            <w:r w:rsidRPr="007B1BBF">
              <w:t>2, 3, 4, 5</w:t>
            </w:r>
          </w:p>
        </w:tc>
      </w:tr>
    </w:tbl>
    <w:p w14:paraId="4CE77AD5" w14:textId="77777777" w:rsidR="002952B3" w:rsidRDefault="002952B3">
      <w:pPr>
        <w:spacing w:before="240" w:after="0"/>
        <w:rPr>
          <w:b/>
          <w:color w:val="104F75"/>
          <w:sz w:val="28"/>
          <w:szCs w:val="28"/>
        </w:rPr>
      </w:pPr>
    </w:p>
    <w:p w14:paraId="6760236E" w14:textId="2DF6A8BE" w:rsidR="002952B3" w:rsidRDefault="00C47CE6">
      <w:r>
        <w:rPr>
          <w:b/>
          <w:color w:val="104F75"/>
          <w:sz w:val="28"/>
          <w:szCs w:val="28"/>
        </w:rPr>
        <w:t xml:space="preserve">Total budgeted cost: £ </w:t>
      </w:r>
      <w:r w:rsidR="008D30F1">
        <w:rPr>
          <w:i/>
          <w:color w:val="104F75"/>
          <w:sz w:val="28"/>
          <w:szCs w:val="28"/>
        </w:rPr>
        <w:t>87,870</w:t>
      </w:r>
    </w:p>
    <w:p w14:paraId="6E3C1BEF" w14:textId="77777777" w:rsidR="002952B3" w:rsidRDefault="00C47CE6">
      <w:pPr>
        <w:pStyle w:val="Heading1"/>
      </w:pPr>
      <w:r>
        <w:lastRenderedPageBreak/>
        <w:t>Part B: Review of the previous academic years</w:t>
      </w:r>
    </w:p>
    <w:p w14:paraId="13088C06" w14:textId="77777777" w:rsidR="002952B3" w:rsidRDefault="00C47CE6">
      <w:pPr>
        <w:pStyle w:val="Heading2"/>
      </w:pPr>
      <w:r>
        <w:t>Outcomes for disadvantaged pupils</w:t>
      </w:r>
    </w:p>
    <w:tbl>
      <w:tblPr>
        <w:tblStyle w:val="a7"/>
        <w:tblW w:w="9493" w:type="dxa"/>
        <w:tblLayout w:type="fixed"/>
        <w:tblLook w:val="0400" w:firstRow="0" w:lastRow="0" w:firstColumn="0" w:lastColumn="0" w:noHBand="0" w:noVBand="1"/>
      </w:tblPr>
      <w:tblGrid>
        <w:gridCol w:w="9493"/>
      </w:tblGrid>
      <w:tr w:rsidR="002952B3" w14:paraId="3621D42C"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21F12" w14:textId="080A2287" w:rsidR="002952B3" w:rsidRPr="00F501B6" w:rsidRDefault="00C47CE6">
            <w:pPr>
              <w:rPr>
                <w:b/>
                <w:color w:val="000000"/>
              </w:rPr>
            </w:pPr>
            <w:r w:rsidRPr="00F501B6">
              <w:rPr>
                <w:b/>
                <w:color w:val="000000"/>
              </w:rPr>
              <w:t xml:space="preserve">November 2024 </w:t>
            </w:r>
            <w:r w:rsidR="00D84596">
              <w:rPr>
                <w:b/>
                <w:color w:val="000000"/>
              </w:rPr>
              <w:t>R</w:t>
            </w:r>
            <w:r w:rsidRPr="00F501B6">
              <w:rPr>
                <w:b/>
                <w:color w:val="000000"/>
              </w:rPr>
              <w:t>eview Statement (2023/24 objectives)</w:t>
            </w:r>
          </w:p>
          <w:p w14:paraId="309EB6F4" w14:textId="4B9324EB" w:rsidR="002952B3" w:rsidRPr="007B1BBF" w:rsidRDefault="003F653A">
            <w:r w:rsidRPr="007B1BBF">
              <w:rPr>
                <w:b/>
                <w:bCs/>
                <w:u w:val="single"/>
              </w:rPr>
              <w:t>Outcome 1</w:t>
            </w:r>
            <w:r w:rsidRPr="007B1BBF">
              <w:br/>
            </w:r>
            <w:r w:rsidR="00C47CE6" w:rsidRPr="007B1BBF">
              <w:t>Five identified PP pupils were no longer persistent absentees/ improved attendance. Attendance shift in year: a, 89% to 92%; b, 88.31% to 92%; c, 85.71% to 89.35%; d, 63.64% to 72.78%; e, 84.42% to 91%</w:t>
            </w:r>
          </w:p>
          <w:p w14:paraId="53DD8392" w14:textId="77777777" w:rsidR="002952B3" w:rsidRPr="007B1BBF" w:rsidRDefault="00C47CE6">
            <w:pPr>
              <w:spacing w:before="60" w:after="60" w:line="240" w:lineRule="auto"/>
            </w:pPr>
            <w:r w:rsidRPr="007B1BBF">
              <w:t xml:space="preserve">Overall PP attendance to be closer to the average attendance of the school. </w:t>
            </w:r>
          </w:p>
          <w:p w14:paraId="740D60D3" w14:textId="77777777" w:rsidR="002952B3" w:rsidRPr="007B1BBF" w:rsidRDefault="00C47CE6">
            <w:pPr>
              <w:spacing w:before="60" w:after="60" w:line="240" w:lineRule="auto"/>
            </w:pPr>
            <w:r w:rsidRPr="007B1BBF">
              <w:t>November 2023 whole school attendance 91.30% PP attendance 90.90%</w:t>
            </w:r>
          </w:p>
          <w:p w14:paraId="40486CA6" w14:textId="77777777" w:rsidR="002952B3" w:rsidRPr="007B1BBF" w:rsidRDefault="00C47CE6">
            <w:pPr>
              <w:spacing w:before="60" w:after="60" w:line="240" w:lineRule="auto"/>
            </w:pPr>
            <w:r w:rsidRPr="007B1BBF">
              <w:t>November 2024 whole school attendance 91.38% PP attendance 92.38%</w:t>
            </w:r>
          </w:p>
          <w:p w14:paraId="357CE8A8" w14:textId="77777777" w:rsidR="002952B3" w:rsidRPr="007B1BBF" w:rsidRDefault="00C47CE6">
            <w:pPr>
              <w:spacing w:before="60" w:after="60" w:line="240" w:lineRule="auto"/>
            </w:pPr>
            <w:r w:rsidRPr="007B1BBF">
              <w:t>School remains above national comparators.</w:t>
            </w:r>
          </w:p>
          <w:p w14:paraId="13F65265" w14:textId="77777777" w:rsidR="002952B3" w:rsidRPr="007B1BBF" w:rsidRDefault="002952B3">
            <w:pPr>
              <w:spacing w:before="60" w:after="60" w:line="240" w:lineRule="auto"/>
            </w:pPr>
          </w:p>
          <w:p w14:paraId="6BC3AC9A" w14:textId="77777777" w:rsidR="002952B3" w:rsidRPr="007B1BBF" w:rsidRDefault="00C47CE6">
            <w:pPr>
              <w:spacing w:before="60" w:after="60" w:line="240" w:lineRule="auto"/>
            </w:pPr>
            <w:r w:rsidRPr="007B1BBF">
              <w:t>Improved the attendance of two of the three pupils in severe absenteeism category a, 40.26% to 55.03%; b, 47.4% to 61.24%</w:t>
            </w:r>
          </w:p>
          <w:p w14:paraId="4CC18DD3" w14:textId="0EBC6B63" w:rsidR="002952B3" w:rsidRPr="007B1BBF" w:rsidRDefault="003F653A">
            <w:pPr>
              <w:spacing w:before="60" w:after="60" w:line="240" w:lineRule="auto"/>
            </w:pPr>
            <w:r w:rsidRPr="007B1BBF">
              <w:br/>
            </w:r>
            <w:r w:rsidRPr="007B1BBF">
              <w:rPr>
                <w:b/>
                <w:bCs/>
                <w:u w:val="single"/>
              </w:rPr>
              <w:t>Outcome 2</w:t>
            </w:r>
          </w:p>
          <w:p w14:paraId="386AB77D" w14:textId="77777777" w:rsidR="002952B3" w:rsidRPr="007B1BBF" w:rsidRDefault="00C47CE6">
            <w:pPr>
              <w:spacing w:before="60" w:after="60" w:line="240" w:lineRule="auto"/>
            </w:pPr>
            <w:r w:rsidRPr="007B1BBF">
              <w:t>Stay and Play events were held with an additional focus upon engaging parents of PP pupils first. 42 of the 49 PP families attended.</w:t>
            </w:r>
          </w:p>
          <w:p w14:paraId="3FA7060F" w14:textId="12FE9B52" w:rsidR="002952B3" w:rsidRPr="007B1BBF" w:rsidRDefault="00C47CE6">
            <w:pPr>
              <w:spacing w:before="60" w:after="60" w:line="240" w:lineRule="auto"/>
            </w:pPr>
            <w:r w:rsidRPr="007B1BBF">
              <w:t>Halloween Disco October 2023 was attended by 51 families, 21 of which were in the PP category.</w:t>
            </w:r>
            <w:r w:rsidR="00D84596" w:rsidRPr="007B1BBF">
              <w:br/>
            </w:r>
          </w:p>
          <w:p w14:paraId="4C994AB1" w14:textId="2FD34118" w:rsidR="00D84596" w:rsidRPr="00F501B6" w:rsidRDefault="00D84596">
            <w:pPr>
              <w:spacing w:before="60" w:after="60" w:line="240" w:lineRule="auto"/>
            </w:pPr>
            <w:r w:rsidRPr="007B1BBF">
              <w:rPr>
                <w:b/>
                <w:bCs/>
                <w:u w:val="single"/>
              </w:rPr>
              <w:t>Outcome 3</w:t>
            </w:r>
          </w:p>
          <w:p w14:paraId="05A0335C" w14:textId="77777777" w:rsidR="002952B3" w:rsidRPr="00F501B6" w:rsidRDefault="00C47CE6">
            <w:pPr>
              <w:spacing w:before="60" w:after="60" w:line="240" w:lineRule="auto"/>
            </w:pPr>
            <w:r w:rsidRPr="00F501B6">
              <w:t>Usage protocols in place and posted for these rooms in the sensory offer:</w:t>
            </w:r>
          </w:p>
          <w:p w14:paraId="6DDF15F4" w14:textId="77777777" w:rsidR="002952B3" w:rsidRPr="00F501B6" w:rsidRDefault="00C47CE6">
            <w:pPr>
              <w:spacing w:before="60" w:after="60" w:line="240" w:lineRule="auto"/>
            </w:pPr>
            <w:r w:rsidRPr="00F501B6">
              <w:t>Hedgehog Hideaway; Peace Pod; Light and Sound Room; Sensory Movement Room</w:t>
            </w:r>
          </w:p>
          <w:p w14:paraId="225A2110" w14:textId="77777777" w:rsidR="002952B3" w:rsidRPr="00F501B6" w:rsidRDefault="00C47CE6">
            <w:pPr>
              <w:spacing w:before="60" w:after="60" w:line="240" w:lineRule="auto"/>
            </w:pPr>
            <w:r w:rsidRPr="00F501B6">
              <w:t>Hedgehog Hideaway sensory play area installed.</w:t>
            </w:r>
          </w:p>
          <w:p w14:paraId="76B31A2E" w14:textId="2F094DE8" w:rsidR="002952B3" w:rsidRPr="00F501B6" w:rsidRDefault="002952B3">
            <w:pPr>
              <w:spacing w:before="60" w:after="60" w:line="240" w:lineRule="auto"/>
            </w:pPr>
          </w:p>
          <w:p w14:paraId="50005FD4" w14:textId="77777777" w:rsidR="002952B3" w:rsidRPr="00F501B6" w:rsidRDefault="00C47CE6">
            <w:pPr>
              <w:spacing w:before="60" w:after="60" w:line="240" w:lineRule="auto"/>
            </w:pPr>
            <w:r w:rsidRPr="00F501B6">
              <w:t>The Sensory Lead in school has produced a sensory document which has been shared with all classes across the whole of the school. Referrals for occupational therapy input have become more focussed as a result.</w:t>
            </w:r>
          </w:p>
          <w:p w14:paraId="39693171" w14:textId="051E02ED" w:rsidR="002952B3" w:rsidRDefault="00C47CE6">
            <w:pPr>
              <w:spacing w:before="60" w:after="60" w:line="240" w:lineRule="auto"/>
            </w:pPr>
            <w:r w:rsidRPr="00F501B6">
              <w:t>Across the course of the year, the Occupational Therapist delivered training during staff meetings and INSET days on the following packages: TacPac, Brushing Programme and the Listening Programme</w:t>
            </w:r>
          </w:p>
          <w:p w14:paraId="6B62F7A4" w14:textId="4EC33B99" w:rsidR="00D84596" w:rsidRDefault="00D84596">
            <w:pPr>
              <w:spacing w:before="60" w:after="60" w:line="240" w:lineRule="auto"/>
            </w:pPr>
          </w:p>
          <w:p w14:paraId="32D24183" w14:textId="61EF09B8" w:rsidR="00D84596" w:rsidRPr="007B1BBF" w:rsidRDefault="00D84596">
            <w:pPr>
              <w:spacing w:before="60" w:after="60" w:line="240" w:lineRule="auto"/>
            </w:pPr>
            <w:r w:rsidRPr="007B1BBF">
              <w:rPr>
                <w:b/>
                <w:bCs/>
                <w:u w:val="single"/>
              </w:rPr>
              <w:t>Outcome 4</w:t>
            </w:r>
          </w:p>
          <w:p w14:paraId="5F8A44AB" w14:textId="56794377" w:rsidR="00D84596" w:rsidRPr="007B1BBF" w:rsidRDefault="00C47CE6">
            <w:pPr>
              <w:spacing w:before="60" w:after="60" w:line="240" w:lineRule="auto"/>
            </w:pPr>
            <w:r w:rsidRPr="007B1BBF">
              <w:t>The occupational Therapist delivered training for school staff on a specific toileting programme during INSET.</w:t>
            </w:r>
          </w:p>
          <w:p w14:paraId="29F9DA15" w14:textId="77777777" w:rsidR="002952B3" w:rsidRPr="00F501B6" w:rsidRDefault="00C47CE6">
            <w:pPr>
              <w:spacing w:before="60" w:after="60" w:line="240" w:lineRule="auto"/>
            </w:pPr>
            <w:r w:rsidRPr="007B1BBF">
              <w:t>All pupils in school</w:t>
            </w:r>
            <w:r w:rsidRPr="00F501B6">
              <w:t xml:space="preserve"> who are reliant upon nappies have toileting training plans in place </w:t>
            </w:r>
          </w:p>
          <w:p w14:paraId="7130270D" w14:textId="77777777" w:rsidR="002952B3" w:rsidRPr="00F501B6" w:rsidRDefault="00C47CE6">
            <w:pPr>
              <w:spacing w:before="60" w:after="60" w:line="240" w:lineRule="auto"/>
            </w:pPr>
            <w:r w:rsidRPr="00F501B6">
              <w:t>The rigorous programme to challenge dependence upon nappies has seen nine pupils become continent during day and night. An additional three are continent in the day.</w:t>
            </w:r>
          </w:p>
          <w:p w14:paraId="5F570C3E" w14:textId="77777777" w:rsidR="002952B3" w:rsidRPr="00F501B6" w:rsidRDefault="00C47CE6">
            <w:pPr>
              <w:spacing w:before="60" w:after="60" w:line="240" w:lineRule="auto"/>
            </w:pPr>
            <w:r w:rsidRPr="00F501B6">
              <w:lastRenderedPageBreak/>
              <w:t>All pupils with toileting plans have shown improvements in their independence to this end, pulling own clothes on afterwards, for example- walking with direction to toilet rather than led hand in hand</w:t>
            </w:r>
          </w:p>
          <w:p w14:paraId="0E765525" w14:textId="77777777" w:rsidR="00D84596" w:rsidRDefault="00D84596">
            <w:pPr>
              <w:spacing w:before="60" w:after="60" w:line="240" w:lineRule="auto"/>
              <w:rPr>
                <w:b/>
                <w:bCs/>
                <w:u w:val="single"/>
              </w:rPr>
            </w:pPr>
          </w:p>
          <w:p w14:paraId="4E3F46A1" w14:textId="2A54B37C" w:rsidR="002952B3" w:rsidRPr="00F501B6" w:rsidRDefault="00C47CE6">
            <w:pPr>
              <w:spacing w:before="60" w:after="60" w:line="240" w:lineRule="auto"/>
            </w:pPr>
            <w:r w:rsidRPr="00F501B6">
              <w:t>Increased travel training opportunities have been prepared for with study units on transport, personal safety, road crossing, all backed up by robust risk assessment.</w:t>
            </w:r>
          </w:p>
          <w:p w14:paraId="6C857344" w14:textId="77777777" w:rsidR="002952B3" w:rsidRPr="00F501B6" w:rsidRDefault="00C47CE6">
            <w:pPr>
              <w:spacing w:before="60" w:after="60" w:line="240" w:lineRule="auto"/>
            </w:pPr>
            <w:r w:rsidRPr="00F501B6">
              <w:t>Identified pupils enjoyed targeted community visits within their own localities, meeting family members in settings that are new to them and introduced by school staff.</w:t>
            </w:r>
          </w:p>
          <w:p w14:paraId="56A3DD4E" w14:textId="764399CC" w:rsidR="002952B3" w:rsidRPr="007B1BBF" w:rsidRDefault="00C47CE6">
            <w:pPr>
              <w:spacing w:before="60" w:after="60" w:line="240" w:lineRule="auto"/>
            </w:pPr>
            <w:r w:rsidRPr="00F501B6">
              <w:t xml:space="preserve">Water awareness training in school has taken the form of preparation for swimming lessons with augmented approaches and high staffing ratios. Pupils are increasingly </w:t>
            </w:r>
            <w:r w:rsidRPr="007B1BBF">
              <w:t>aware of their own actions to remain safe near water.</w:t>
            </w:r>
          </w:p>
          <w:p w14:paraId="1A7014A8" w14:textId="58D53A16" w:rsidR="003F653A" w:rsidRPr="007B1BBF" w:rsidRDefault="003F653A">
            <w:pPr>
              <w:spacing w:before="60" w:after="60" w:line="240" w:lineRule="auto"/>
            </w:pPr>
          </w:p>
          <w:p w14:paraId="07223BA8" w14:textId="5E39B51A" w:rsidR="003F653A" w:rsidRPr="007B1BBF" w:rsidRDefault="003F653A">
            <w:pPr>
              <w:spacing w:before="60" w:after="60" w:line="240" w:lineRule="auto"/>
            </w:pPr>
            <w:r w:rsidRPr="007B1BBF">
              <w:rPr>
                <w:b/>
                <w:bCs/>
                <w:u w:val="single"/>
              </w:rPr>
              <w:t>Outcome 5</w:t>
            </w:r>
          </w:p>
          <w:p w14:paraId="676DDEDD" w14:textId="77777777" w:rsidR="002952B3" w:rsidRPr="007B1BBF" w:rsidRDefault="00C47CE6">
            <w:pPr>
              <w:spacing w:before="60" w:after="60" w:line="240" w:lineRule="auto"/>
            </w:pPr>
            <w:r w:rsidRPr="007B1BBF">
              <w:t>Review of statistics across CPOMS has shown a reduction in confrontational behaviour to peers and adults. Staff feedback echoes this.</w:t>
            </w:r>
          </w:p>
          <w:p w14:paraId="7D0BA2D7" w14:textId="77777777" w:rsidR="002952B3" w:rsidRPr="00F501B6" w:rsidRDefault="00C47CE6">
            <w:pPr>
              <w:spacing w:before="60" w:after="60" w:line="240" w:lineRule="auto"/>
            </w:pPr>
            <w:r w:rsidRPr="007B1BBF">
              <w:t>Four pupils</w:t>
            </w:r>
            <w:r w:rsidRPr="00F501B6">
              <w:t xml:space="preserve"> used the spoken word for the first time </w:t>
            </w:r>
          </w:p>
          <w:p w14:paraId="42731B26" w14:textId="77777777" w:rsidR="002952B3" w:rsidRPr="00F501B6" w:rsidRDefault="00C47CE6">
            <w:pPr>
              <w:spacing w:before="60" w:after="60" w:line="240" w:lineRule="auto"/>
            </w:pPr>
            <w:r w:rsidRPr="00F501B6">
              <w:t>Twelve pupils used PECS with meaning for first time</w:t>
            </w:r>
          </w:p>
          <w:p w14:paraId="54E5632F" w14:textId="77777777" w:rsidR="002952B3" w:rsidRPr="00F501B6" w:rsidRDefault="00C47CE6">
            <w:pPr>
              <w:spacing w:before="60" w:after="60" w:line="240" w:lineRule="auto"/>
            </w:pPr>
            <w:r w:rsidRPr="00F501B6">
              <w:t>Eighteen pupils used Communication Boards for the first time, this was a particular focus across school and was a performance management target for class staff</w:t>
            </w:r>
          </w:p>
          <w:p w14:paraId="7F1AEEDE" w14:textId="77777777" w:rsidR="002952B3" w:rsidRPr="00F501B6" w:rsidRDefault="00C47CE6">
            <w:pPr>
              <w:spacing w:before="60" w:after="60" w:line="240" w:lineRule="auto"/>
            </w:pPr>
            <w:r w:rsidRPr="00F501B6">
              <w:t>Three pupils began using Augmentative &amp; Alternative Communication devices with purpose</w:t>
            </w:r>
          </w:p>
          <w:p w14:paraId="474AB0F6" w14:textId="77777777" w:rsidR="002952B3" w:rsidRPr="00F501B6" w:rsidRDefault="00C47CE6">
            <w:pPr>
              <w:spacing w:before="60" w:after="60" w:line="240" w:lineRule="auto"/>
            </w:pPr>
            <w:r w:rsidRPr="00F501B6">
              <w:t>The use of Makaton across the school increased hugely due to training from the Communication lead, a promotion of the signs of the week and physical demonstration on how to use the sign. School won a national Makaton award in the year.</w:t>
            </w:r>
          </w:p>
          <w:p w14:paraId="1773A004" w14:textId="6CAD2FA6" w:rsidR="002952B3" w:rsidRDefault="002952B3">
            <w:pPr>
              <w:spacing w:before="60" w:after="60" w:line="240" w:lineRule="auto"/>
              <w:rPr>
                <w:highlight w:val="yellow"/>
              </w:rPr>
            </w:pPr>
          </w:p>
          <w:p w14:paraId="4B09F0E2" w14:textId="576AF86C" w:rsidR="00D84596" w:rsidRDefault="00D84596">
            <w:pPr>
              <w:spacing w:before="60" w:after="60" w:line="240" w:lineRule="auto"/>
              <w:rPr>
                <w:highlight w:val="yellow"/>
              </w:rPr>
            </w:pPr>
          </w:p>
          <w:p w14:paraId="3DC93DC5" w14:textId="77777777" w:rsidR="00D84596" w:rsidRPr="00D84596" w:rsidRDefault="00D84596">
            <w:pPr>
              <w:spacing w:before="60" w:after="60" w:line="240" w:lineRule="auto"/>
              <w:rPr>
                <w:sz w:val="28"/>
                <w:szCs w:val="28"/>
                <w:highlight w:val="yellow"/>
              </w:rPr>
            </w:pPr>
          </w:p>
          <w:p w14:paraId="49CE7A57" w14:textId="5DAFF7EA" w:rsidR="002952B3" w:rsidRPr="007B1BBF" w:rsidRDefault="00F501B6">
            <w:pPr>
              <w:spacing w:before="60" w:after="60" w:line="240" w:lineRule="auto"/>
              <w:rPr>
                <w:b/>
                <w:bCs/>
                <w:sz w:val="22"/>
                <w:szCs w:val="22"/>
              </w:rPr>
            </w:pPr>
            <w:r w:rsidRPr="007B1BBF">
              <w:rPr>
                <w:b/>
                <w:bCs/>
                <w:sz w:val="26"/>
                <w:szCs w:val="26"/>
              </w:rPr>
              <w:t xml:space="preserve">November 2025 </w:t>
            </w:r>
            <w:r w:rsidR="00D84596" w:rsidRPr="007B1BBF">
              <w:rPr>
                <w:b/>
                <w:bCs/>
                <w:sz w:val="26"/>
                <w:szCs w:val="26"/>
              </w:rPr>
              <w:t>R</w:t>
            </w:r>
            <w:r w:rsidRPr="007B1BBF">
              <w:rPr>
                <w:b/>
                <w:bCs/>
                <w:sz w:val="26"/>
                <w:szCs w:val="26"/>
              </w:rPr>
              <w:t>eview Statement (2024/25 objectives)</w:t>
            </w:r>
            <w:r w:rsidR="003F653A" w:rsidRPr="007B1BBF">
              <w:rPr>
                <w:b/>
                <w:bCs/>
                <w:sz w:val="26"/>
                <w:szCs w:val="26"/>
              </w:rPr>
              <w:br/>
            </w:r>
            <w:r w:rsidR="003F653A" w:rsidRPr="007B1BBF">
              <w:rPr>
                <w:b/>
                <w:bCs/>
                <w:u w:val="single"/>
              </w:rPr>
              <w:t>Outcome 1</w:t>
            </w:r>
          </w:p>
          <w:p w14:paraId="4629B716" w14:textId="139BC841" w:rsidR="003219D8" w:rsidRPr="007B1BBF" w:rsidRDefault="003219D8">
            <w:pPr>
              <w:spacing w:before="60"/>
              <w:rPr>
                <w:iCs/>
              </w:rPr>
            </w:pPr>
            <w:r w:rsidRPr="007B1BBF">
              <w:rPr>
                <w:iCs/>
              </w:rPr>
              <w:t>School has 26 persistent absentees, down from 29 this time last year and from an in-year peak of 34. Of the 26</w:t>
            </w:r>
            <w:r w:rsidR="005001A9" w:rsidRPr="007B1BBF">
              <w:rPr>
                <w:iCs/>
              </w:rPr>
              <w:t xml:space="preserve"> PA pupils</w:t>
            </w:r>
            <w:r w:rsidRPr="007B1BBF">
              <w:rPr>
                <w:iCs/>
              </w:rPr>
              <w:t xml:space="preserve">, </w:t>
            </w:r>
            <w:r w:rsidR="005001A9" w:rsidRPr="007B1BBF">
              <w:rPr>
                <w:iCs/>
              </w:rPr>
              <w:t>13 pupils are eligible for pupil premium, comparable to 19 this time last year.</w:t>
            </w:r>
          </w:p>
          <w:p w14:paraId="5A5E223B" w14:textId="24E63E81" w:rsidR="005001A9" w:rsidRPr="007B1BBF" w:rsidRDefault="005001A9" w:rsidP="009E2393">
            <w:pPr>
              <w:spacing w:before="60" w:after="0" w:line="240" w:lineRule="auto"/>
              <w:rPr>
                <w:iCs/>
              </w:rPr>
            </w:pPr>
            <w:r w:rsidRPr="007B1BBF">
              <w:rPr>
                <w:iCs/>
              </w:rPr>
              <w:t>School attendance</w:t>
            </w:r>
            <w:r w:rsidR="009E2393" w:rsidRPr="007B1BBF">
              <w:rPr>
                <w:iCs/>
              </w:rPr>
              <w:t xml:space="preserve"> year</w:t>
            </w:r>
            <w:r w:rsidRPr="007B1BBF">
              <w:rPr>
                <w:iCs/>
              </w:rPr>
              <w:t xml:space="preserve"> to date</w:t>
            </w:r>
            <w:r w:rsidR="009E2393" w:rsidRPr="007B1BBF">
              <w:rPr>
                <w:iCs/>
              </w:rPr>
              <w:t xml:space="preserve"> (21/11/25)</w:t>
            </w:r>
            <w:r w:rsidRPr="007B1BBF">
              <w:rPr>
                <w:iCs/>
              </w:rPr>
              <w:t xml:space="preserve"> is as follows:</w:t>
            </w:r>
          </w:p>
          <w:p w14:paraId="0E2C8799" w14:textId="4BA15ABB" w:rsidR="009E2393" w:rsidRPr="007B1BBF" w:rsidRDefault="009E2393" w:rsidP="009E2393">
            <w:pPr>
              <w:spacing w:before="60" w:after="0" w:line="240" w:lineRule="auto"/>
              <w:rPr>
                <w:iCs/>
              </w:rPr>
            </w:pPr>
            <w:r w:rsidRPr="007B1BBF">
              <w:rPr>
                <w:iCs/>
              </w:rPr>
              <w:t>Total- 93.10%</w:t>
            </w:r>
          </w:p>
          <w:p w14:paraId="6DF672B9" w14:textId="053D1D91" w:rsidR="005001A9" w:rsidRPr="007B1BBF" w:rsidRDefault="005001A9" w:rsidP="009E2393">
            <w:pPr>
              <w:spacing w:before="60" w:after="0" w:line="240" w:lineRule="auto"/>
              <w:rPr>
                <w:iCs/>
              </w:rPr>
            </w:pPr>
            <w:r w:rsidRPr="007B1BBF">
              <w:rPr>
                <w:iCs/>
              </w:rPr>
              <w:t>Pupil Premium</w:t>
            </w:r>
            <w:r w:rsidR="009E2393" w:rsidRPr="007B1BBF">
              <w:rPr>
                <w:iCs/>
              </w:rPr>
              <w:t>- 93.26%</w:t>
            </w:r>
          </w:p>
          <w:p w14:paraId="38602870" w14:textId="5E1F47AD" w:rsidR="009E2393" w:rsidRPr="007B1BBF" w:rsidRDefault="009E2393">
            <w:pPr>
              <w:spacing w:before="60"/>
              <w:rPr>
                <w:iCs/>
              </w:rPr>
            </w:pPr>
            <w:r w:rsidRPr="007B1BBF">
              <w:rPr>
                <w:iCs/>
              </w:rPr>
              <w:t>Non PP- 92.28%</w:t>
            </w:r>
          </w:p>
          <w:p w14:paraId="5896BBF5" w14:textId="3E74B702" w:rsidR="009E2393" w:rsidRPr="007B1BBF" w:rsidRDefault="009E2393" w:rsidP="009E2393">
            <w:pPr>
              <w:spacing w:before="60" w:after="0" w:line="240" w:lineRule="auto"/>
              <w:rPr>
                <w:iCs/>
              </w:rPr>
            </w:pPr>
            <w:r w:rsidRPr="007B1BBF">
              <w:rPr>
                <w:iCs/>
              </w:rPr>
              <w:t>School attendance year to date (</w:t>
            </w:r>
            <w:r w:rsidR="00BF3491" w:rsidRPr="007B1BBF">
              <w:rPr>
                <w:iCs/>
              </w:rPr>
              <w:t>18</w:t>
            </w:r>
            <w:r w:rsidRPr="007B1BBF">
              <w:rPr>
                <w:iCs/>
              </w:rPr>
              <w:t>/</w:t>
            </w:r>
            <w:r w:rsidR="00BF3491" w:rsidRPr="007B1BBF">
              <w:rPr>
                <w:iCs/>
              </w:rPr>
              <w:t>07</w:t>
            </w:r>
            <w:r w:rsidRPr="007B1BBF">
              <w:rPr>
                <w:iCs/>
              </w:rPr>
              <w:t>/25) was as follows:</w:t>
            </w:r>
          </w:p>
          <w:p w14:paraId="29B59310" w14:textId="2BA0BF5A" w:rsidR="009E2393" w:rsidRPr="007B1BBF" w:rsidRDefault="009E2393" w:rsidP="009E2393">
            <w:pPr>
              <w:spacing w:before="60" w:after="0" w:line="240" w:lineRule="auto"/>
              <w:rPr>
                <w:iCs/>
              </w:rPr>
            </w:pPr>
            <w:r w:rsidRPr="007B1BBF">
              <w:rPr>
                <w:iCs/>
              </w:rPr>
              <w:t>Total- 9</w:t>
            </w:r>
            <w:r w:rsidR="00BF3491" w:rsidRPr="007B1BBF">
              <w:rPr>
                <w:iCs/>
              </w:rPr>
              <w:t>1.33</w:t>
            </w:r>
            <w:r w:rsidRPr="007B1BBF">
              <w:rPr>
                <w:iCs/>
              </w:rPr>
              <w:t>%</w:t>
            </w:r>
          </w:p>
          <w:p w14:paraId="35D78B01" w14:textId="7B06957C" w:rsidR="009E2393" w:rsidRPr="007B1BBF" w:rsidRDefault="009E2393" w:rsidP="009E2393">
            <w:pPr>
              <w:spacing w:before="60" w:after="0" w:line="240" w:lineRule="auto"/>
              <w:rPr>
                <w:iCs/>
              </w:rPr>
            </w:pPr>
            <w:r w:rsidRPr="007B1BBF">
              <w:rPr>
                <w:iCs/>
              </w:rPr>
              <w:t>Pupil Premium- 93.</w:t>
            </w:r>
            <w:r w:rsidR="00BF3491" w:rsidRPr="007B1BBF">
              <w:rPr>
                <w:iCs/>
              </w:rPr>
              <w:t>38</w:t>
            </w:r>
            <w:r w:rsidRPr="007B1BBF">
              <w:rPr>
                <w:iCs/>
              </w:rPr>
              <w:t>%</w:t>
            </w:r>
          </w:p>
          <w:p w14:paraId="10D86364" w14:textId="7395CF76" w:rsidR="00BF3491" w:rsidRPr="007B1BBF" w:rsidRDefault="009E2393" w:rsidP="003F653A">
            <w:pPr>
              <w:spacing w:before="60" w:line="240" w:lineRule="auto"/>
              <w:rPr>
                <w:iCs/>
              </w:rPr>
            </w:pPr>
            <w:r w:rsidRPr="007B1BBF">
              <w:rPr>
                <w:iCs/>
              </w:rPr>
              <w:t xml:space="preserve">Non PP- </w:t>
            </w:r>
            <w:r w:rsidR="00BF3491" w:rsidRPr="007B1BBF">
              <w:rPr>
                <w:iCs/>
              </w:rPr>
              <w:t>89.69</w:t>
            </w:r>
            <w:r w:rsidRPr="007B1BBF">
              <w:rPr>
                <w:iCs/>
              </w:rPr>
              <w:t>%</w:t>
            </w:r>
            <w:r w:rsidR="003F653A">
              <w:rPr>
                <w:iCs/>
                <w:highlight w:val="cyan"/>
              </w:rPr>
              <w:br/>
            </w:r>
            <w:r w:rsidR="003F653A">
              <w:rPr>
                <w:iCs/>
                <w:highlight w:val="cyan"/>
              </w:rPr>
              <w:br/>
            </w:r>
            <w:r w:rsidR="003F653A" w:rsidRPr="007B1BBF">
              <w:rPr>
                <w:b/>
                <w:bCs/>
                <w:u w:val="single"/>
              </w:rPr>
              <w:t>Outcome 2</w:t>
            </w:r>
            <w:r w:rsidR="003F653A" w:rsidRPr="007B1BBF">
              <w:rPr>
                <w:iCs/>
              </w:rPr>
              <w:br/>
            </w:r>
            <w:r w:rsidR="00BF3491" w:rsidRPr="007B1BBF">
              <w:rPr>
                <w:iCs/>
              </w:rPr>
              <w:t>Stay and Play events were held with an additional focus upon engaging parents of PP pupils first. 42 of the 49 PP families attended.</w:t>
            </w:r>
          </w:p>
          <w:p w14:paraId="6AE2DF78" w14:textId="16412E43" w:rsidR="00BF3491" w:rsidRPr="007B1BBF" w:rsidRDefault="00BF3491" w:rsidP="00BF3491">
            <w:pPr>
              <w:spacing w:before="60"/>
              <w:rPr>
                <w:iCs/>
              </w:rPr>
            </w:pPr>
            <w:r w:rsidRPr="007B1BBF">
              <w:rPr>
                <w:iCs/>
              </w:rPr>
              <w:lastRenderedPageBreak/>
              <w:t>Halloween Disco October 202</w:t>
            </w:r>
            <w:r w:rsidR="00063C0F" w:rsidRPr="007B1BBF">
              <w:rPr>
                <w:iCs/>
              </w:rPr>
              <w:t>4</w:t>
            </w:r>
            <w:r w:rsidRPr="007B1BBF">
              <w:rPr>
                <w:iCs/>
              </w:rPr>
              <w:t xml:space="preserve"> was attended by 5</w:t>
            </w:r>
            <w:r w:rsidR="00063C0F" w:rsidRPr="007B1BBF">
              <w:rPr>
                <w:iCs/>
              </w:rPr>
              <w:t>9</w:t>
            </w:r>
            <w:r w:rsidRPr="007B1BBF">
              <w:rPr>
                <w:iCs/>
              </w:rPr>
              <w:t xml:space="preserve"> families, 2</w:t>
            </w:r>
            <w:r w:rsidR="00063C0F" w:rsidRPr="007B1BBF">
              <w:rPr>
                <w:iCs/>
              </w:rPr>
              <w:t>4</w:t>
            </w:r>
            <w:r w:rsidRPr="007B1BBF">
              <w:rPr>
                <w:iCs/>
              </w:rPr>
              <w:t xml:space="preserve"> of which were in the PP category.</w:t>
            </w:r>
          </w:p>
          <w:p w14:paraId="513D8984" w14:textId="7CA10DFA" w:rsidR="00BF3491" w:rsidRPr="007B1BBF" w:rsidRDefault="00D84596" w:rsidP="00BF3491">
            <w:pPr>
              <w:spacing w:before="60"/>
              <w:rPr>
                <w:iCs/>
              </w:rPr>
            </w:pPr>
            <w:r w:rsidRPr="007B1BBF">
              <w:rPr>
                <w:b/>
                <w:bCs/>
                <w:u w:val="single"/>
              </w:rPr>
              <w:t>Outcome 4</w:t>
            </w:r>
            <w:r w:rsidRPr="007B1BBF">
              <w:rPr>
                <w:iCs/>
              </w:rPr>
              <w:br/>
            </w:r>
            <w:r w:rsidR="00BF3491" w:rsidRPr="007B1BBF">
              <w:rPr>
                <w:iCs/>
              </w:rPr>
              <w:t xml:space="preserve">All pupils in school who are reliant upon nappies have toileting training plans in place </w:t>
            </w:r>
          </w:p>
          <w:p w14:paraId="40D15DBA" w14:textId="1615B2EA" w:rsidR="00BF3491" w:rsidRPr="007B1BBF" w:rsidRDefault="00BF3491" w:rsidP="00BF3491">
            <w:pPr>
              <w:spacing w:before="60"/>
              <w:rPr>
                <w:iCs/>
              </w:rPr>
            </w:pPr>
            <w:r w:rsidRPr="007B1BBF">
              <w:rPr>
                <w:iCs/>
              </w:rPr>
              <w:t xml:space="preserve">The rigorous programme to challenge dependence upon nappies has seen </w:t>
            </w:r>
            <w:r w:rsidR="00A8430A" w:rsidRPr="007B1BBF">
              <w:rPr>
                <w:iCs/>
              </w:rPr>
              <w:t>four</w:t>
            </w:r>
            <w:r w:rsidRPr="007B1BBF">
              <w:rPr>
                <w:iCs/>
              </w:rPr>
              <w:t xml:space="preserve"> pupils become continent during day and night. An additional t</w:t>
            </w:r>
            <w:r w:rsidR="00A8430A" w:rsidRPr="007B1BBF">
              <w:rPr>
                <w:iCs/>
              </w:rPr>
              <w:t>wo</w:t>
            </w:r>
            <w:r w:rsidRPr="007B1BBF">
              <w:rPr>
                <w:iCs/>
              </w:rPr>
              <w:t xml:space="preserve"> are continent in the day.</w:t>
            </w:r>
          </w:p>
          <w:p w14:paraId="5C4F147D" w14:textId="796CF5EE" w:rsidR="00BF3491" w:rsidRPr="007B1BBF" w:rsidRDefault="00BF3491" w:rsidP="00BF3491">
            <w:pPr>
              <w:spacing w:before="60"/>
              <w:rPr>
                <w:iCs/>
              </w:rPr>
            </w:pPr>
            <w:r w:rsidRPr="007B1BBF">
              <w:rPr>
                <w:iCs/>
              </w:rPr>
              <w:t>All pupils with toileting plans have shown improvements in their independence to this end, pulling own clothes on afterwards, for example- walking with direction to toilet rather than led hand in hand</w:t>
            </w:r>
          </w:p>
          <w:p w14:paraId="60D1ED07" w14:textId="49A23C9C" w:rsidR="00BF3491" w:rsidRPr="007B1BBF" w:rsidRDefault="00BF3491" w:rsidP="00BF3491">
            <w:pPr>
              <w:spacing w:before="60"/>
              <w:rPr>
                <w:iCs/>
              </w:rPr>
            </w:pPr>
            <w:r w:rsidRPr="007B1BBF">
              <w:rPr>
                <w:iCs/>
              </w:rPr>
              <w:t>Increased travel training opportunities have been prepared for with study units on transport, personal safety, road crossing, all backed up by robust risk assessment.</w:t>
            </w:r>
          </w:p>
          <w:p w14:paraId="692EB0BA" w14:textId="77777777" w:rsidR="003F653A" w:rsidRPr="007B1BBF" w:rsidRDefault="00BF3491" w:rsidP="00BF3491">
            <w:pPr>
              <w:spacing w:before="60"/>
              <w:rPr>
                <w:iCs/>
              </w:rPr>
            </w:pPr>
            <w:r w:rsidRPr="007B1BBF">
              <w:rPr>
                <w:iCs/>
              </w:rPr>
              <w:t>Water awareness training in school has</w:t>
            </w:r>
            <w:r w:rsidR="00A8430A" w:rsidRPr="007B1BBF">
              <w:rPr>
                <w:iCs/>
              </w:rPr>
              <w:t xml:space="preserve"> continued to</w:t>
            </w:r>
            <w:r w:rsidRPr="007B1BBF">
              <w:rPr>
                <w:iCs/>
              </w:rPr>
              <w:t xml:space="preserve"> take the form of preparation for swimming lessons with augmented approaches and high staffing ratios. Pupils are increasingly aware of their own actions to remain safe near water</w:t>
            </w:r>
            <w:r w:rsidR="00A8430A" w:rsidRPr="007B1BBF">
              <w:rPr>
                <w:iCs/>
              </w:rPr>
              <w:t>, including children new to school</w:t>
            </w:r>
            <w:r w:rsidRPr="007B1BBF">
              <w:rPr>
                <w:iCs/>
              </w:rPr>
              <w:t>.</w:t>
            </w:r>
          </w:p>
          <w:p w14:paraId="22732F75" w14:textId="63D03D7A" w:rsidR="00BF3491" w:rsidRPr="007B1BBF" w:rsidRDefault="003F653A" w:rsidP="00BF3491">
            <w:pPr>
              <w:spacing w:before="60"/>
              <w:rPr>
                <w:iCs/>
              </w:rPr>
            </w:pPr>
            <w:r w:rsidRPr="007B1BBF">
              <w:rPr>
                <w:iCs/>
              </w:rPr>
              <w:br/>
            </w:r>
            <w:r w:rsidRPr="007B1BBF">
              <w:rPr>
                <w:b/>
                <w:bCs/>
                <w:u w:val="single"/>
              </w:rPr>
              <w:t>Outcome 5</w:t>
            </w:r>
            <w:r w:rsidRPr="007B1BBF">
              <w:rPr>
                <w:iCs/>
              </w:rPr>
              <w:br/>
            </w:r>
            <w:r w:rsidR="00BF3491" w:rsidRPr="007B1BBF">
              <w:rPr>
                <w:iCs/>
              </w:rPr>
              <w:t>Review of statistics across CPOMS has shown a</w:t>
            </w:r>
            <w:r w:rsidR="00A8430A" w:rsidRPr="007B1BBF">
              <w:rPr>
                <w:iCs/>
              </w:rPr>
              <w:t xml:space="preserve"> further</w:t>
            </w:r>
            <w:r w:rsidR="00BF3491" w:rsidRPr="007B1BBF">
              <w:rPr>
                <w:iCs/>
              </w:rPr>
              <w:t xml:space="preserve"> reduction in confrontational behaviour to peers and adults. Staff feedback echoes this.</w:t>
            </w:r>
          </w:p>
          <w:p w14:paraId="37F0653C" w14:textId="5280BA74" w:rsidR="00BF3491" w:rsidRPr="007B1BBF" w:rsidRDefault="00A8430A" w:rsidP="00BF3491">
            <w:pPr>
              <w:spacing w:before="60"/>
              <w:rPr>
                <w:iCs/>
              </w:rPr>
            </w:pPr>
            <w:r w:rsidRPr="007B1BBF">
              <w:rPr>
                <w:iCs/>
              </w:rPr>
              <w:t>One</w:t>
            </w:r>
            <w:r w:rsidR="00BF3491" w:rsidRPr="007B1BBF">
              <w:rPr>
                <w:iCs/>
              </w:rPr>
              <w:t xml:space="preserve"> pupil used the spoken word for the first time </w:t>
            </w:r>
          </w:p>
          <w:p w14:paraId="6FC7B879" w14:textId="2754C768" w:rsidR="00BF3491" w:rsidRPr="007B1BBF" w:rsidRDefault="00A8430A" w:rsidP="00BF3491">
            <w:pPr>
              <w:spacing w:before="60"/>
              <w:rPr>
                <w:iCs/>
              </w:rPr>
            </w:pPr>
            <w:r w:rsidRPr="007B1BBF">
              <w:rPr>
                <w:iCs/>
              </w:rPr>
              <w:t>Six</w:t>
            </w:r>
            <w:r w:rsidR="00BF3491" w:rsidRPr="007B1BBF">
              <w:rPr>
                <w:iCs/>
              </w:rPr>
              <w:t>teen pupils used Communication Boards for the first time, this was a particular focus across school and was a performance management target for class staff</w:t>
            </w:r>
          </w:p>
          <w:p w14:paraId="5BFCEAB9" w14:textId="152F93E0" w:rsidR="00BF3491" w:rsidRPr="007B1BBF" w:rsidRDefault="00BF3491" w:rsidP="00BF3491">
            <w:pPr>
              <w:spacing w:before="60"/>
              <w:rPr>
                <w:iCs/>
              </w:rPr>
            </w:pPr>
            <w:r w:rsidRPr="007B1BBF">
              <w:rPr>
                <w:iCs/>
              </w:rPr>
              <w:t>T</w:t>
            </w:r>
            <w:r w:rsidR="00063C0F" w:rsidRPr="007B1BBF">
              <w:rPr>
                <w:iCs/>
              </w:rPr>
              <w:t>wo</w:t>
            </w:r>
            <w:r w:rsidRPr="007B1BBF">
              <w:rPr>
                <w:iCs/>
              </w:rPr>
              <w:t xml:space="preserve"> pupils began using Augmentative &amp; Alternative Communication devices with purpose</w:t>
            </w:r>
          </w:p>
          <w:p w14:paraId="113840FD" w14:textId="600FAAA6" w:rsidR="00F501B6" w:rsidRPr="00F501B6" w:rsidRDefault="00F501B6">
            <w:pPr>
              <w:spacing w:before="60"/>
              <w:rPr>
                <w:iCs/>
                <w:highlight w:val="yellow"/>
              </w:rPr>
            </w:pPr>
          </w:p>
        </w:tc>
      </w:tr>
    </w:tbl>
    <w:p w14:paraId="4AD5608B" w14:textId="77777777" w:rsidR="002952B3" w:rsidRDefault="00C47CE6">
      <w:pPr>
        <w:pStyle w:val="Heading2"/>
      </w:pPr>
      <w:r>
        <w:lastRenderedPageBreak/>
        <w:t>Externally provided programmes</w:t>
      </w:r>
    </w:p>
    <w:p w14:paraId="76E5960D" w14:textId="77777777" w:rsidR="002952B3" w:rsidRDefault="00C47CE6">
      <w:pPr>
        <w:rPr>
          <w:i/>
        </w:rPr>
      </w:pPr>
      <w:r>
        <w:rPr>
          <w:i/>
        </w:rPr>
        <w:t xml:space="preserve">Please include the names of any non-DfE programmes that you used your pupil premium to fund in the previous academic year. </w:t>
      </w:r>
    </w:p>
    <w:tbl>
      <w:tblPr>
        <w:tblStyle w:val="a8"/>
        <w:tblW w:w="9486" w:type="dxa"/>
        <w:tblLayout w:type="fixed"/>
        <w:tblLook w:val="0400" w:firstRow="0" w:lastRow="0" w:firstColumn="0" w:lastColumn="0" w:noHBand="0" w:noVBand="1"/>
      </w:tblPr>
      <w:tblGrid>
        <w:gridCol w:w="4815"/>
        <w:gridCol w:w="4671"/>
      </w:tblGrid>
      <w:tr w:rsidR="002952B3" w14:paraId="2C755809" w14:textId="77777777">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0BA5D98" w14:textId="77777777" w:rsidR="002952B3" w:rsidRDefault="00C47CE6">
            <w:pPr>
              <w:pBdr>
                <w:top w:val="nil"/>
                <w:left w:val="nil"/>
                <w:bottom w:val="nil"/>
                <w:right w:val="nil"/>
                <w:between w:val="nil"/>
              </w:pBdr>
              <w:spacing w:before="60" w:after="60" w:line="240" w:lineRule="auto"/>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8A56735" w14:textId="77777777" w:rsidR="002952B3" w:rsidRDefault="00C47CE6">
            <w:pPr>
              <w:pBdr>
                <w:top w:val="nil"/>
                <w:left w:val="nil"/>
                <w:bottom w:val="nil"/>
                <w:right w:val="nil"/>
                <w:between w:val="nil"/>
              </w:pBdr>
              <w:spacing w:before="60" w:after="60" w:line="240" w:lineRule="auto"/>
              <w:rPr>
                <w:b/>
              </w:rPr>
            </w:pPr>
            <w:r>
              <w:rPr>
                <w:b/>
              </w:rPr>
              <w:t>Provider</w:t>
            </w:r>
          </w:p>
        </w:tc>
      </w:tr>
      <w:tr w:rsidR="002952B3" w14:paraId="528BF5E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2DCF" w14:textId="77777777" w:rsidR="002952B3" w:rsidRDefault="00C47CE6">
            <w:pPr>
              <w:pBdr>
                <w:top w:val="nil"/>
                <w:left w:val="nil"/>
                <w:bottom w:val="nil"/>
                <w:right w:val="nil"/>
                <w:between w:val="nil"/>
              </w:pBdr>
              <w:spacing w:before="60" w:after="60" w:line="240" w:lineRule="auto"/>
            </w:pPr>
            <w:r>
              <w:t>None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1E30" w14:textId="77777777" w:rsidR="002952B3" w:rsidRDefault="002952B3">
            <w:pPr>
              <w:pBdr>
                <w:top w:val="nil"/>
                <w:left w:val="nil"/>
                <w:bottom w:val="nil"/>
                <w:right w:val="nil"/>
                <w:between w:val="nil"/>
              </w:pBdr>
              <w:spacing w:before="60" w:after="60" w:line="240" w:lineRule="auto"/>
            </w:pPr>
          </w:p>
        </w:tc>
      </w:tr>
      <w:tr w:rsidR="002952B3" w14:paraId="4568D68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63A72" w14:textId="77777777" w:rsidR="002952B3" w:rsidRDefault="002952B3">
            <w:pPr>
              <w:pBdr>
                <w:top w:val="nil"/>
                <w:left w:val="nil"/>
                <w:bottom w:val="nil"/>
                <w:right w:val="nil"/>
                <w:between w:val="nil"/>
              </w:pBdr>
              <w:spacing w:before="60" w:after="60" w:line="240" w:lineRule="auto"/>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0DD8" w14:textId="77777777" w:rsidR="002952B3" w:rsidRDefault="002952B3">
            <w:pPr>
              <w:pBdr>
                <w:top w:val="nil"/>
                <w:left w:val="nil"/>
                <w:bottom w:val="nil"/>
                <w:right w:val="nil"/>
                <w:between w:val="nil"/>
              </w:pBdr>
              <w:spacing w:before="60" w:after="60" w:line="240" w:lineRule="auto"/>
            </w:pPr>
          </w:p>
        </w:tc>
      </w:tr>
    </w:tbl>
    <w:p w14:paraId="1C20ABF0" w14:textId="77777777" w:rsidR="002952B3" w:rsidRDefault="002952B3"/>
    <w:sectPr w:rsidR="002952B3">
      <w:headerReference w:type="default" r:id="rId8"/>
      <w:footerReference w:type="default" r:id="rId9"/>
      <w:headerReference w:type="first" r:id="rId10"/>
      <w:footerReference w:type="first" r:id="rId11"/>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1436" w14:textId="77777777" w:rsidR="00E46A72" w:rsidRDefault="00C47CE6">
      <w:pPr>
        <w:spacing w:after="0" w:line="240" w:lineRule="auto"/>
      </w:pPr>
      <w:r>
        <w:separator/>
      </w:r>
    </w:p>
  </w:endnote>
  <w:endnote w:type="continuationSeparator" w:id="0">
    <w:p w14:paraId="54103ABB" w14:textId="77777777" w:rsidR="00E46A72" w:rsidRDefault="00C4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9926" w14:textId="77777777" w:rsidR="002952B3" w:rsidRDefault="00C47CE6">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4156AA">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02CD" w14:textId="77777777" w:rsidR="002952B3" w:rsidRDefault="002952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D1C2" w14:textId="77777777" w:rsidR="00E46A72" w:rsidRDefault="00C47CE6">
      <w:pPr>
        <w:spacing w:after="0" w:line="240" w:lineRule="auto"/>
      </w:pPr>
      <w:r>
        <w:separator/>
      </w:r>
    </w:p>
  </w:footnote>
  <w:footnote w:type="continuationSeparator" w:id="0">
    <w:p w14:paraId="4CD0118B" w14:textId="77777777" w:rsidR="00E46A72" w:rsidRDefault="00C47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3D69" w14:textId="77777777" w:rsidR="002952B3" w:rsidRDefault="00C47CE6">
    <w:pPr>
      <w:pBdr>
        <w:top w:val="nil"/>
        <w:left w:val="nil"/>
        <w:bottom w:val="nil"/>
        <w:right w:val="nil"/>
        <w:between w:val="nil"/>
      </w:pBdr>
      <w:tabs>
        <w:tab w:val="center" w:pos="4513"/>
        <w:tab w:val="right" w:pos="9026"/>
      </w:tabs>
      <w:spacing w:after="0" w:line="240" w:lineRule="auto"/>
    </w:pPr>
    <w:r>
      <w:rPr>
        <w:noProof/>
      </w:rPr>
      <w:drawing>
        <wp:anchor distT="114300" distB="114300" distL="114300" distR="114300" simplePos="0" relativeHeight="251658240" behindDoc="0" locked="0" layoutInCell="1" hidden="0" allowOverlap="1" wp14:anchorId="7DDEBD8B" wp14:editId="651A6738">
          <wp:simplePos x="0" y="0"/>
          <wp:positionH relativeFrom="column">
            <wp:posOffset>5534025</wp:posOffset>
          </wp:positionH>
          <wp:positionV relativeFrom="paragraph">
            <wp:posOffset>28576</wp:posOffset>
          </wp:positionV>
          <wp:extent cx="1009251" cy="78200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9251" cy="78200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D9C4" w14:textId="77777777" w:rsidR="002952B3" w:rsidRDefault="002952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231"/>
    <w:multiLevelType w:val="multilevel"/>
    <w:tmpl w:val="D8F488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pStyle w:val="Heading5"/>
      <w:lvlText w:val="%5."/>
      <w:lvlJc w:val="left"/>
      <w:pPr>
        <w:ind w:left="3600" w:hanging="360"/>
      </w:pPr>
      <w:rPr>
        <w:u w:val="none"/>
      </w:rPr>
    </w:lvl>
    <w:lvl w:ilvl="5">
      <w:start w:val="1"/>
      <w:numFmt w:val="lowerRoman"/>
      <w:pStyle w:val="Heading6"/>
      <w:lvlText w:val="%6."/>
      <w:lvlJc w:val="right"/>
      <w:pPr>
        <w:ind w:left="4320" w:hanging="360"/>
      </w:pPr>
      <w:rPr>
        <w:u w:val="none"/>
      </w:rPr>
    </w:lvl>
    <w:lvl w:ilvl="6">
      <w:start w:val="1"/>
      <w:numFmt w:val="decimal"/>
      <w:pStyle w:val="Heading7"/>
      <w:lvlText w:val="%7."/>
      <w:lvlJc w:val="left"/>
      <w:pPr>
        <w:ind w:left="5040" w:hanging="360"/>
      </w:pPr>
      <w:rPr>
        <w:u w:val="none"/>
      </w:rPr>
    </w:lvl>
    <w:lvl w:ilvl="7">
      <w:start w:val="1"/>
      <w:numFmt w:val="lowerLetter"/>
      <w:pStyle w:val="Heading8"/>
      <w:lvlText w:val="%8."/>
      <w:lvlJc w:val="left"/>
      <w:pPr>
        <w:ind w:left="5760" w:hanging="360"/>
      </w:pPr>
      <w:rPr>
        <w:u w:val="none"/>
      </w:rPr>
    </w:lvl>
    <w:lvl w:ilvl="8">
      <w:start w:val="1"/>
      <w:numFmt w:val="lowerRoman"/>
      <w:pStyle w:val="Heading9"/>
      <w:lvlText w:val="%9."/>
      <w:lvlJc w:val="right"/>
      <w:pPr>
        <w:ind w:left="6480" w:hanging="360"/>
      </w:pPr>
      <w:rPr>
        <w:u w:val="none"/>
      </w:rPr>
    </w:lvl>
  </w:abstractNum>
  <w:abstractNum w:abstractNumId="1" w15:restartNumberingAfterBreak="0">
    <w:nsid w:val="649B4DDD"/>
    <w:multiLevelType w:val="multilevel"/>
    <w:tmpl w:val="AED8489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B3"/>
    <w:rsid w:val="00063C0F"/>
    <w:rsid w:val="000D4E52"/>
    <w:rsid w:val="00261072"/>
    <w:rsid w:val="002952B3"/>
    <w:rsid w:val="002B58ED"/>
    <w:rsid w:val="003219D8"/>
    <w:rsid w:val="00340B64"/>
    <w:rsid w:val="003902C0"/>
    <w:rsid w:val="003F653A"/>
    <w:rsid w:val="004156AA"/>
    <w:rsid w:val="005001A9"/>
    <w:rsid w:val="005F4335"/>
    <w:rsid w:val="0070671C"/>
    <w:rsid w:val="007B1BBF"/>
    <w:rsid w:val="008D30F1"/>
    <w:rsid w:val="009618D6"/>
    <w:rsid w:val="009E2393"/>
    <w:rsid w:val="00A8430A"/>
    <w:rsid w:val="00BF3491"/>
    <w:rsid w:val="00C47CE6"/>
    <w:rsid w:val="00D84596"/>
    <w:rsid w:val="00E11D72"/>
    <w:rsid w:val="00E46A72"/>
    <w:rsid w:val="00F501B6"/>
    <w:rsid w:val="00FD5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2E16"/>
  <w15:docId w15:val="{1238AED6-F859-42CC-8B04-955685A4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2"/>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tabs>
        <w:tab w:val="num" w:pos="720"/>
      </w:tabs>
      <w:ind w:left="720" w:hanging="720"/>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491"/>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paragraph" w:styleId="Revision">
    <w:name w:val="Revision"/>
    <w:hidden/>
    <w:uiPriority w:val="99"/>
    <w:semiHidden/>
    <w:rsid w:val="00115538"/>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style>
  <w:style w:type="character" w:customStyle="1" w:styleId="ui-provider">
    <w:name w:val="ui-provider"/>
    <w:basedOn w:val="DefaultParagraphFont"/>
    <w:rsid w:val="00287FA8"/>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6C+olVg/95NJ5VgB7jziIFyBNA==">CgMxLjAyCGguZ2pkZ3hzMgloLjMwajB6bGwyCWguMWZvYjl0ZTIJaC4xZm9iOXRlOAByITF5bEpSQlpUQmkzaE9ROTREblo4M3NpZ0lKR2RxN29LNg==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for Education</dc:creator>
  <cp:lastModifiedBy>Bell, Monica</cp:lastModifiedBy>
  <cp:revision>2</cp:revision>
  <cp:lastPrinted>2025-11-26T13:04:00Z</cp:lastPrinted>
  <dcterms:created xsi:type="dcterms:W3CDTF">2026-02-09T11:00:00Z</dcterms:created>
  <dcterms:modified xsi:type="dcterms:W3CDTF">2026-02-09T11:00:00Z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